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2A" w:rsidRPr="0038282A" w:rsidRDefault="0038282A" w:rsidP="0038282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8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Результаты реализации </w:t>
      </w:r>
    </w:p>
    <w:p w:rsidR="0038282A" w:rsidRPr="0038282A" w:rsidRDefault="0038282A" w:rsidP="0038282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8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«Программы повышения качества образования в МБОУ СОШ № 9» </w:t>
      </w:r>
    </w:p>
    <w:p w:rsidR="0038282A" w:rsidRPr="0038282A" w:rsidRDefault="0038282A" w:rsidP="0038282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8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2019 – 2020 учебном году</w:t>
      </w:r>
    </w:p>
    <w:p w:rsidR="00120406" w:rsidRDefault="00120406">
      <w:pPr>
        <w:rPr>
          <w:rFonts w:ascii="Times New Roman" w:hAnsi="Times New Roman" w:cs="Times New Roman"/>
          <w:sz w:val="24"/>
          <w:szCs w:val="24"/>
        </w:rPr>
      </w:pPr>
    </w:p>
    <w:p w:rsidR="00C723D1" w:rsidRDefault="00120406" w:rsidP="001204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2018 года МБОУ СОШ № 9 </w:t>
      </w:r>
      <w:r w:rsidRPr="00120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06">
        <w:rPr>
          <w:rFonts w:ascii="Times New Roman" w:hAnsi="Times New Roman" w:cs="Times New Roman"/>
          <w:sz w:val="24"/>
          <w:szCs w:val="24"/>
        </w:rPr>
        <w:t xml:space="preserve">участник регионального проекта по повышению качества образования в школах с низкими результатами и школах, функционирующих в неблагоприятных социальных условиях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0406">
        <w:rPr>
          <w:rFonts w:ascii="Times New Roman" w:hAnsi="Times New Roman" w:cs="Times New Roman"/>
          <w:sz w:val="24"/>
          <w:szCs w:val="24"/>
        </w:rPr>
        <w:t>инициирован в Красноярском крае в соответствии с приоритетными направлениями развития системы образования, заложенными в государственную программу развития образования Российской Федерации на 2018-2025 годы (ранее – Федеральную целевую программу развития образования в Российской Федерации на 2016-2020 гг.)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406" w:rsidRDefault="00120406" w:rsidP="0012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реализуется три проекта:</w:t>
      </w:r>
    </w:p>
    <w:p w:rsidR="00120406" w:rsidRPr="00120406" w:rsidRDefault="00120406" w:rsidP="0012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06">
        <w:rPr>
          <w:rFonts w:ascii="Times New Roman" w:hAnsi="Times New Roman" w:cs="Times New Roman"/>
          <w:bCs/>
          <w:sz w:val="24"/>
          <w:szCs w:val="24"/>
        </w:rPr>
        <w:t xml:space="preserve">Проект 1 - </w:t>
      </w:r>
      <w:r w:rsidRPr="00120406">
        <w:rPr>
          <w:rFonts w:ascii="Times New Roman" w:hAnsi="Times New Roman" w:cs="Times New Roman"/>
          <w:sz w:val="24"/>
          <w:szCs w:val="24"/>
        </w:rPr>
        <w:t>«ШСОКО как эффективный инструмент управления качеством образования в школе»</w:t>
      </w:r>
    </w:p>
    <w:p w:rsidR="00120406" w:rsidRPr="00120406" w:rsidRDefault="00120406" w:rsidP="0012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06">
        <w:rPr>
          <w:rFonts w:ascii="Times New Roman" w:hAnsi="Times New Roman" w:cs="Times New Roman"/>
          <w:bCs/>
          <w:sz w:val="24"/>
          <w:szCs w:val="24"/>
        </w:rPr>
        <w:t xml:space="preserve">Проект 2 - </w:t>
      </w:r>
      <w:r w:rsidRPr="00120406">
        <w:rPr>
          <w:rFonts w:ascii="Times New Roman" w:hAnsi="Times New Roman" w:cs="Times New Roman"/>
          <w:sz w:val="24"/>
          <w:szCs w:val="24"/>
        </w:rPr>
        <w:t>«Формирование навыков смыслового чтения у учащихся через организацию работы с текстом»</w:t>
      </w:r>
    </w:p>
    <w:p w:rsidR="00120406" w:rsidRPr="00120406" w:rsidRDefault="00120406" w:rsidP="0012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06">
        <w:rPr>
          <w:rFonts w:ascii="Times New Roman" w:hAnsi="Times New Roman" w:cs="Times New Roman"/>
          <w:bCs/>
          <w:sz w:val="24"/>
          <w:szCs w:val="24"/>
        </w:rPr>
        <w:t xml:space="preserve">Проект 3 - </w:t>
      </w:r>
      <w:r w:rsidRPr="00120406">
        <w:rPr>
          <w:rFonts w:ascii="Times New Roman" w:hAnsi="Times New Roman" w:cs="Times New Roman"/>
          <w:sz w:val="24"/>
          <w:szCs w:val="24"/>
        </w:rPr>
        <w:t>«Повышение математического образования учащихся»</w:t>
      </w:r>
    </w:p>
    <w:p w:rsidR="00120406" w:rsidRPr="00120406" w:rsidRDefault="00120406" w:rsidP="001204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Школы строится с учетом реализации Программы повышения качества образования в МБОУ СОШ № 9».</w:t>
      </w:r>
    </w:p>
    <w:p w:rsidR="0038282A" w:rsidRPr="0038282A" w:rsidRDefault="0038282A" w:rsidP="0038282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1. Аналитический отчёт</w:t>
      </w:r>
    </w:p>
    <w:p w:rsidR="0038282A" w:rsidRPr="0038282A" w:rsidRDefault="0038282A" w:rsidP="0038282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1.1. Общие сведения об организации </w:t>
      </w: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– муниципальное бюджетное общеобразовательное учреждение средняя общеобразовательная школа № 9 (далее МБОУ СОШ № 9)</w:t>
      </w: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 адрес: 663091, Российская Федерация, Сибирский федеральный округ, Красноярский край, Дивногорск г., Чкалова ул., д.169</w:t>
      </w:r>
    </w:p>
    <w:p w:rsidR="0038282A" w:rsidRPr="0038282A" w:rsidRDefault="0038282A" w:rsidP="00382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 8(39144) 3-45-19, 3-39-07</w:t>
      </w:r>
    </w:p>
    <w:p w:rsidR="0038282A" w:rsidRPr="0038282A" w:rsidRDefault="0038282A" w:rsidP="00382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</w:rPr>
        <w:t>Факс: 8(39144) 3-45-19</w:t>
      </w:r>
    </w:p>
    <w:p w:rsidR="0038282A" w:rsidRPr="0038282A" w:rsidRDefault="0038282A" w:rsidP="00382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382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div</w:t>
        </w:r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school</w:t>
        </w:r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9@</w:t>
        </w:r>
        <w:proofErr w:type="spellStart"/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38282A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8282A" w:rsidRPr="0038282A" w:rsidRDefault="0038282A" w:rsidP="0038282A">
      <w:pPr>
        <w:rPr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hyperlink r:id="rId6" w:history="1">
        <w:r w:rsidRPr="0038282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https://school9.divedu.ru/</w:t>
        </w:r>
      </w:hyperlink>
    </w:p>
    <w:p w:rsidR="0038282A" w:rsidRPr="0038282A" w:rsidRDefault="0038282A" w:rsidP="0038282A">
      <w:pPr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Директор школы – Шведюк Виталина Григорьевна </w:t>
      </w:r>
    </w:p>
    <w:p w:rsidR="0038282A" w:rsidRPr="0038282A" w:rsidRDefault="0038282A" w:rsidP="003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Лицензия от 28 августа 2012 г. № 7025-л, срок действия: бессрочно.</w:t>
      </w: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от 10 декабря 2013 г. </w:t>
      </w: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№ 3643, срок действия: до 30 ноября 2024 г.</w:t>
      </w: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Сменность занятий: 1 смена.</w:t>
      </w: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Основная форма обучения: очное обучение. </w:t>
      </w: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Язык обучения: русский. </w:t>
      </w:r>
    </w:p>
    <w:p w:rsidR="0038282A" w:rsidRPr="0038282A" w:rsidRDefault="0038282A" w:rsidP="0038282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282A">
        <w:t xml:space="preserve">Организатор питания – </w:t>
      </w:r>
      <w:r w:rsidRPr="0038282A">
        <w:rPr>
          <w:color w:val="000000"/>
        </w:rPr>
        <w:t>ООО «РИЧ»</w:t>
      </w: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Директор: Калашников Олег Алексеевич</w:t>
      </w: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Адрес: Красноярский край, г. Красноярск, Медицинский переулок, 22 д. 29</w:t>
      </w:r>
    </w:p>
    <w:p w:rsidR="0038282A" w:rsidRPr="0038282A" w:rsidRDefault="0038282A" w:rsidP="0038282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t xml:space="preserve">1.2. Система управления организации </w:t>
      </w:r>
    </w:p>
    <w:p w:rsidR="0038282A" w:rsidRPr="0038282A" w:rsidRDefault="0038282A" w:rsidP="0038282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действующим законодательством Российской Федерации, Уставом МБОУ СОШ № 9 и определено как деятельность по созданию благоприятных внешних внутриорганизационных условий для эффективной совместной работы участников образовательного процесса.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Процесс управления школой определяется, прежде всего, основными управленческими функциями: анализом, целеполаганием, планированием, организацией, руководством и контролем.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Система управления школой представляет собой вертикальную и горизонтальную структуры. Общая тенденция управления проявляется в стремлении к неформальным, гибким способам и методам ее осуществления. Управление рассматривается как ресурс развития горизонтальной организационной системы, для которой характерен процесс принятия решения теми, кого оно непосредственно затрагивает.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Идеология управления качеством является основополагающей в системе работы образовательной организации и понимается как воздействие на учебно-воспитательный процесс через ресурсы с целью повышения качества образования.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в системе управления школой реализовано сочетание принципов единоначалия и самоуправления. Система самоуправления школой постоянно развивается и совершенствуется, образуя новые структуры, получающие полномочия управления различными направлениями деятельности учреждения.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 МБОУ СОШ № 9, штатному расписанию, квалификационным характеристикам.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Общее руководство школой в соответствии с действующим законодательством осуществляет директор школы- Шведюк Виталина Григорьевна. Основной функцией директора является оперативное руководство деятельностью образовательной организации, управление жизнедеятельностью и координация действий всех участников образовательного процесса.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четкое определение уровня управления, их функционала и связи между ними; построение работы на перспективной, прогнозируемой основе по программе развития; перевод делопроизводства на компьютеризированную основу; системность ВШК; внедрение системного подхода в диагностике состояния УВП.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управляющей системы школы состоит из четырех уровней управления.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i/>
          <w:sz w:val="24"/>
          <w:szCs w:val="24"/>
        </w:rPr>
        <w:t>Первый уровень</w:t>
      </w:r>
      <w:r w:rsidRPr="0038282A">
        <w:rPr>
          <w:rFonts w:ascii="Times New Roman" w:hAnsi="Times New Roman" w:cs="Times New Roman"/>
          <w:sz w:val="24"/>
          <w:szCs w:val="24"/>
        </w:rPr>
        <w:t>: Директор, как главное административное лицо, осуществляющее непосредственное руководство школой и несущее персональную ответственность за все, что делается в школе всеми субъектами управления. На этом же уровне находятся коллегиальные и общественные органы управления: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Педагогический совет образовательной организации – создан для руководства педагогической деятельностью в МБОУ СОШ № 9; высший орган педагогического самоуправления, членами которого являются все педагогические работники школы, а председателем – директор. На своих заседаниях педсовет рассматривает сложные педагогические и методические вопросы, проблемы организации учебно-воспитательного процесса, определяет порядок промежуточной и итоговой аттестации обучающихся.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Общее собрание работников образовательной организации – высший орган самоуправления, так как представляет интересы всех участников образовательного процесса, на котором обсуждается и принимается Устав школы, обсуждаются и принимаются «Правила внутреннего распорядка», принимается решение о необходимости заключения коллективного договора, его последующее утверждение и т.п.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Управляющий совет МБОУ СОШ № 9 – создан в целях содействия осуществлению самоуправленческих начал, развитию инициативы коллектива в решении вопросов, способствующих организации образовательного процесса и финансово-хозяйственной деятельности школы.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Школьный совет обучающихся - высший орган ученического самоуправления, выполняющий роль инициатора коллективных творческих дел, оказывающий содействие администрации школы, педагогическому коллективу по включению каждого обучающегося в реализацию поставленной цели и подготовке их к преодолению жизненных трудностей.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i/>
          <w:sz w:val="24"/>
          <w:szCs w:val="24"/>
        </w:rPr>
        <w:t>Второй уровень</w:t>
      </w:r>
      <w:r w:rsidRPr="0038282A">
        <w:rPr>
          <w:rFonts w:ascii="Times New Roman" w:hAnsi="Times New Roman" w:cs="Times New Roman"/>
          <w:sz w:val="24"/>
          <w:szCs w:val="24"/>
        </w:rPr>
        <w:t xml:space="preserve"> – заместители директора школы по УВР, воспитательной работе, АХР, педагог-организатор внеклассной работы, социальный педагог, психолого-педагогическая служба и органы, входящие в сферу влияния каждого из членов организации: Совет по профилактике правонарушений, Комиссия по охране труда, Комиссия по урегулированию споров между участниками образовательных отношений. Через этих членов школьной администрации директор осуществляет опосредованное руководство школьной системой.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i/>
          <w:sz w:val="24"/>
          <w:szCs w:val="24"/>
        </w:rPr>
        <w:t>Третий уровень</w:t>
      </w:r>
      <w:r w:rsidRPr="0038282A">
        <w:rPr>
          <w:rFonts w:ascii="Times New Roman" w:hAnsi="Times New Roman" w:cs="Times New Roman"/>
          <w:sz w:val="24"/>
          <w:szCs w:val="24"/>
        </w:rPr>
        <w:t xml:space="preserve"> – классные руководители, педагоги дополнительного образования, руководители школьных методических объединений и творческих групп, которые выполняют организационно-управленческие функции.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i/>
          <w:sz w:val="24"/>
          <w:szCs w:val="24"/>
        </w:rPr>
        <w:t>Четвертый уровень</w:t>
      </w:r>
      <w:r w:rsidRPr="0038282A">
        <w:rPr>
          <w:rFonts w:ascii="Times New Roman" w:hAnsi="Times New Roman" w:cs="Times New Roman"/>
          <w:sz w:val="24"/>
          <w:szCs w:val="24"/>
        </w:rPr>
        <w:t xml:space="preserve"> – обучающиеся, органы ученического самоуправления в классах, члены кружков. Участие обучающихся в управляющей системе школы и класса обеспечивает формирование и развитие организаторских способностей и деловых качеств личности.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 целью осуществления связей в структуре управляющей системы: Первый уровень - рассматривает наиболее актуальные проблемы, Второй уровень - рассматривает реализацию и выбор средств для решения выявленных проблем, а Третий уровень – конкретизируют решение этих проблем в преподавании учебных предметов.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МО по предметам: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общественно-научных предметов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естественно-научных предметов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математики, информатики и ИКТ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учителей английского языка</w:t>
      </w:r>
    </w:p>
    <w:p w:rsidR="0038282A" w:rsidRPr="0038282A" w:rsidRDefault="0038282A" w:rsidP="0038282A">
      <w:pPr>
        <w:pStyle w:val="a3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t>- учителей физической культуры, технологии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Все перечисленные структуры совместными усилиями решают основные задачи образовательной организации и соответствуют Уставу школы.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Основные формы координации деятельности: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Педагогический совет (анализ работы, диагностика, корректировка результатов, решение, выполнение решений);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совещание при директоре;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планы работы: годовой календарный график; план внутришкольного контроля; план воспитательной работы школы; план методической работы школы; планы на четверть, неделю всех структур;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приказы и распоряжения ОУ.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Основными формами координации деятельности аппарата управления школы являются: совещание при директоре (еженедельно), совещание при заместителе директора по УВР, ВР (не реже 1 раза в месяц). Накопление, обобщение материалов по различным направлениям деятельности школы осуществляется при проведении ВШК и обсуждении на оперативных совещаниях, Методических объединениях, совещаниях при директоре, проходящих регулярно по плану. 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Школьная документация представлена справками директора и заместителей директора, протоколами Педагогического совета, совещаний при директоре, книгами приказов по основной деятельности и обучающимся, планами и анализом работы за год, программами по уровням образования.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Организация управления образовательной организации соответствует уставным требованиям. Все перечисленные структуры совместными усилиями решают основные задачи МБОУ СОШ№ 9. 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Система критериев эффективности управления школой включает следующие показатели: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материально-технических ресурсов;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финансовых ресурсов;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кадровых ресурсов;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подготовленность педагогического коллектива;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целесообразность структуры управления;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готовность руководителя к управленческой деятельности;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эффективность использования времени в школе;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>мотивированность членов коллектива на качественный труд;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наличие благоприятного социально-психологического климата в коллективе;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качество результатов обучения по основным предметам на всех ступенях;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научно-методических ресурсов;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охрана здоровья обучающихся и учителей школы. 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Административная команда образовательной организации осуществляет общее руководство всеми направлениями деятельности школы в соответствии с ее Уставом и законодательством Российской Федерации. Функциональные обязанности каждого члена </w:t>
      </w:r>
      <w:r w:rsidRPr="0038282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четко определены, что помогает им проявлять самостоятельность при принятии управленческих решений, повышает ответственность за свою деятельность. 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38282A">
        <w:rPr>
          <w:rFonts w:ascii="Times New Roman" w:hAnsi="Times New Roman" w:cs="Times New Roman"/>
          <w:sz w:val="24"/>
          <w:szCs w:val="24"/>
        </w:rPr>
        <w:t xml:space="preserve">. Список администрации МБОУ СОШ № 9 по состоянию на 01.09.2019 </w:t>
      </w:r>
    </w:p>
    <w:tbl>
      <w:tblPr>
        <w:tblStyle w:val="-5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Шведюк Виталина Григорьевна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учебно-воспитательной работе (1 - 4 классы)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Кудряшова Юлия Александровна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учебно-воспитательной работе (5 – 11 классы)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Мошкина Ирина Александровна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Ланина Татьяна Арсентьевна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Дик Наталья Валерьевна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8282A" w:rsidRPr="0038282A" w:rsidRDefault="0038282A" w:rsidP="0026768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394" w:type="dxa"/>
          </w:tcPr>
          <w:p w:rsidR="0038282A" w:rsidRPr="0038282A" w:rsidRDefault="0038282A" w:rsidP="002676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Зубехина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Юрьевна</w:t>
            </w:r>
          </w:p>
        </w:tc>
      </w:tr>
    </w:tbl>
    <w:p w:rsidR="0038282A" w:rsidRPr="0038282A" w:rsidRDefault="0038282A" w:rsidP="00382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Система контроля осуществляется при использовании корпоративного аккаунта. Весь документооборот, планирование деятельности, сбор и обработка информации мониторинга качества образования, передача информации и т.п. организованы на основе ИКТ, что минимизирует временные затраты, оптимизирует процесс обмена информацией и делает более эффективным управление школой.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Непременным условием развития школы является сотрудничество педколлектива с родителями обучающихся. В каждом классе действует родительский комитет, члены которого оказывают помощь классному руководителю в решении организационных вопросов.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Организуя воспитательное взаимодействие с семьей, педагогический коллектив решает задачи: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создание в школе комфортных условий для развития личности каждого ребенка;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достижения нравственно-педагогического и духовного единства родителей;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формирование отношений сотрудничества, взаимного уважения и доверия.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 МБОУ СОШ № 9 организована работа узких специалистов, которая направлена на охрану и сбережение здоровья обучающихся школы: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фельдшер школы,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педагоги-психологи, 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педагог-дефектолог,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>учителя-логопеды,</w:t>
      </w:r>
    </w:p>
    <w:p w:rsidR="0038282A" w:rsidRPr="0038282A" w:rsidRDefault="0038282A" w:rsidP="00382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социальный педагог.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Одним из важнейших условий поддержания здоровья детей и их эффективного обучения является организация горячего питания. В начале каждого нового учебного года </w:t>
      </w:r>
      <w:r w:rsidRPr="0038282A">
        <w:rPr>
          <w:rFonts w:ascii="Times New Roman" w:hAnsi="Times New Roman" w:cs="Times New Roman"/>
          <w:sz w:val="24"/>
          <w:szCs w:val="24"/>
        </w:rPr>
        <w:lastRenderedPageBreak/>
        <w:t>планируется работа по данному направлению. Вопрос организации питания обязательно обсуждается на первом родительском собрании в каждом классном коллективе, проводится анкетирование среди родителей (законных представителей) и детей с целью выяснения удовлетворённости организацией питания в школе. Административная команда проводит мониторинг санитарного состояния столовой, качества приготовления пищи.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Для обеспечения высокого качества работы школьной столовой организована работа бракеражной комиссии.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38282A">
        <w:rPr>
          <w:rFonts w:ascii="Times New Roman" w:hAnsi="Times New Roman" w:cs="Times New Roman"/>
          <w:i/>
          <w:sz w:val="24"/>
          <w:szCs w:val="24"/>
        </w:rPr>
        <w:t>:</w:t>
      </w:r>
      <w:r w:rsidRPr="0038282A">
        <w:rPr>
          <w:rFonts w:ascii="Times New Roman" w:hAnsi="Times New Roman" w:cs="Times New Roman"/>
          <w:sz w:val="24"/>
          <w:szCs w:val="24"/>
        </w:rPr>
        <w:t xml:space="preserve"> в школе сложилась управленческая команда с высоким уровнем профессионализма, владеющая вариативными технологиями управленческой деятельности, эффективно сотрудничающая с обучающимися, родителями, работниками школы и общественностью, которые привлекаются к управлению школой в рамках различных структур, обеспечивающих режим функционирования и развития школы.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1.3. Специфика и формы получения образования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МБОУ СОШ № 9 является «осуществление образовательной деятельности по образовательной программе начального общего, основного общего и среднего общего образования. В 2019 году школа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 в соответствии с требованиями ФГОС НОО и ФГОС ООО.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Конечные результаты единого образовательного пространства: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равный доступ к получению качественного образования для детей различной мотивации к обучению;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индивидуальное сопровождение обучающихся в освоении знаний;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удовлетворенность жизнедеятельностью школы всех участников ОП;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уровень качества обучения;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дифференциация и индивидуализация обучения на основе использования деятельностного метода обучения и личностно-ориентированного подхода;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эффективная система выявления одаренности детей и обеспечение условий, способствующих их раскрытию и развитию;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индивидуальное сопровождение обучающихся, требующих особого педагогического внимания;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условия для формирования успешной личности, владеющей универсальными учебными действиями, отвечающей требованиям современного общества.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связи с поэтапным переходом обучения на федеральный образовательный стандарт основного общего образования (далее – ФГОС ООО) в 2019 году образовательная деятельность в школе осуществлялась по трём основным общеобразовательным программам.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2. Реализация основных общеобразовательных программ МБОУ СОШ № 9 </w:t>
      </w:r>
    </w:p>
    <w:tbl>
      <w:tblPr>
        <w:tblStyle w:val="-5"/>
        <w:tblW w:w="9605" w:type="dxa"/>
        <w:tblLook w:val="04A0" w:firstRow="1" w:lastRow="0" w:firstColumn="1" w:lastColumn="0" w:noHBand="0" w:noVBand="1"/>
      </w:tblPr>
      <w:tblGrid>
        <w:gridCol w:w="4928"/>
        <w:gridCol w:w="2551"/>
        <w:gridCol w:w="2126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ОУ</w:t>
            </w:r>
          </w:p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На 31.05.2020</w:t>
            </w:r>
          </w:p>
        </w:tc>
        <w:tc>
          <w:tcPr>
            <w:tcW w:w="2126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551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126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Численность обучающихся по программе начального общего образования (по ФГОС НОО)</w:t>
            </w:r>
          </w:p>
        </w:tc>
        <w:tc>
          <w:tcPr>
            <w:tcW w:w="2551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6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по программе основного общего образования (по ФГОС ООО)</w:t>
            </w:r>
          </w:p>
        </w:tc>
        <w:tc>
          <w:tcPr>
            <w:tcW w:w="2551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26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по программе среднего общего образования (по ФКГОС)</w:t>
            </w:r>
          </w:p>
        </w:tc>
        <w:tc>
          <w:tcPr>
            <w:tcW w:w="2551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3. Реализации основных общеобразовательных программ МБОУ СОШ № 9 по годам </w:t>
      </w:r>
    </w:p>
    <w:tbl>
      <w:tblPr>
        <w:tblStyle w:val="-5"/>
        <w:tblW w:w="9606" w:type="dxa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60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Численность обучающихся по программе начального общего образования 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Численность обучающихся по программе основного общего образования 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Численность обучающихся по программе среднего общего образования 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8282A" w:rsidRPr="0038282A" w:rsidRDefault="0038282A" w:rsidP="0038282A">
      <w:pPr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Показатели динамического анализа указывают на стабильную наполняемость образовательной организации, что говорит о востребованности МБОУ СОШ № 9 среди населения микрорайона и о целенаправленной и эффективной деятельности всего педагогического коллектива.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Таблица 4. Наполняемость классов в МБОУ СОШ № 9 на 31.12.2019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773"/>
        <w:gridCol w:w="4975"/>
        <w:gridCol w:w="2587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Панаско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Мамченко Татьяна Евгеньевна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Сатункина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Журавлева Елена Владимировна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Вячеславовна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Валентина Михайловна 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Ковач Ирина Александровна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Ионина Валентина Валерьевна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Калюжная Татьяна Геннадьевна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Крюкова Елена Николаевна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Миненко Елена Александровна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Дик Наталья Валерьевна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Долгополова Алена Александровна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Мошкина Екатерина Евгеньевна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Балаганская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Васильевна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Максимова Нина Викторовна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Тункевич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8282A" w:rsidRPr="0038282A" w:rsidRDefault="0038282A" w:rsidP="0026768F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Горшенева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622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Учитывая количество детей с ОВЗ – 44 (9% обучающихся), средняя наполняемость классов во всех параллелях превышает комфортную норму – 24,15 чел., что создаёт дополнительные трудности при внедрении инновационных программ и технологий, качественного изменения методик оценки образовательных результатов, реализации индивидуальных образовательных траекторий, т.е. перехода на новую отечественную образовательную парадигму, в основе которой лежит системно-деятельностный, компетентностный, личностно-ориентированный и метапредметный подходы, в соответствии с требованиями ФГОС.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5. Мониторинг контингента обучающихся в МБОУ СОШ № 9 </w:t>
      </w:r>
    </w:p>
    <w:tbl>
      <w:tblPr>
        <w:tblStyle w:val="-52"/>
        <w:tblW w:w="9361" w:type="dxa"/>
        <w:tblLook w:val="04A0" w:firstRow="1" w:lastRow="0" w:firstColumn="1" w:lastColumn="0" w:noHBand="0" w:noVBand="1"/>
      </w:tblPr>
      <w:tblGrid>
        <w:gridCol w:w="3586"/>
        <w:gridCol w:w="1892"/>
        <w:gridCol w:w="1913"/>
        <w:gridCol w:w="1970"/>
      </w:tblGrid>
      <w:tr w:rsidR="0038282A" w:rsidRPr="0038282A" w:rsidTr="00120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hideMark/>
          </w:tcPr>
          <w:p w:rsidR="0038282A" w:rsidRPr="0038282A" w:rsidRDefault="0038282A" w:rsidP="002676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Движение обучающихся</w:t>
            </w:r>
          </w:p>
        </w:tc>
        <w:tc>
          <w:tcPr>
            <w:tcW w:w="1892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20406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8282A">
              <w:rPr>
                <w:rFonts w:ascii="Times New Roman" w:eastAsia="Calibri" w:hAnsi="Times New Roman"/>
                <w:sz w:val="24"/>
                <w:szCs w:val="24"/>
              </w:rPr>
              <w:t>-201</w:t>
            </w:r>
            <w:r w:rsidR="0012040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13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20406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38282A">
              <w:rPr>
                <w:rFonts w:ascii="Times New Roman" w:eastAsia="Calibri" w:hAnsi="Times New Roman"/>
                <w:sz w:val="24"/>
                <w:szCs w:val="24"/>
              </w:rPr>
              <w:t>-201</w:t>
            </w:r>
            <w:r w:rsidR="0012040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70" w:type="dxa"/>
            <w:vAlign w:val="center"/>
          </w:tcPr>
          <w:p w:rsidR="0038282A" w:rsidRPr="0038282A" w:rsidRDefault="00120406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2019-2020 учебный год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Количество прибывших в ОО обучающихся</w:t>
            </w:r>
          </w:p>
        </w:tc>
        <w:tc>
          <w:tcPr>
            <w:tcW w:w="1892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38282A" w:rsidRPr="00120406" w:rsidRDefault="00120406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Количество выбывших из ОО обучающихся</w:t>
            </w:r>
          </w:p>
        </w:tc>
        <w:tc>
          <w:tcPr>
            <w:tcW w:w="1892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0" w:type="dxa"/>
          </w:tcPr>
          <w:p w:rsidR="0038282A" w:rsidRPr="00120406" w:rsidRDefault="00120406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892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21,55</w:t>
            </w:r>
          </w:p>
        </w:tc>
        <w:tc>
          <w:tcPr>
            <w:tcW w:w="19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970" w:type="dxa"/>
          </w:tcPr>
          <w:p w:rsidR="0038282A" w:rsidRPr="0038282A" w:rsidRDefault="00120406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b/>
          <w:sz w:val="24"/>
          <w:szCs w:val="24"/>
        </w:rPr>
        <w:t>Документы, в соответствии с которыми ведется образовательная деятельность:</w:t>
      </w:r>
      <w:r w:rsidRPr="0038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29.12.2012 № 273-ФЗ «Об образовании в Российской Федерации»;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Санитарно-эпидемиологических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общеобразовательные программы начального общего, основного общего и среднего общего образования;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учебные планы на 2019/2020 учебный год начального общего, основного общего и среднего общего образования, разработанные в соответствии с ФГОС начального общего и основного общего образования и ФКГОС среднего общего образования и ФБУП-2004;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>годовой календарный учебный график на 2019/2020 учебный год;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расписание занятий на 2019/2020 учебный год.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рамках реализации общеобразовательных программ начального и основного общего образования по ФГОС организована внеурочная деятельность по направлениям развития личности (духовно-нравственное, социальное, обще интеллектуальное, общекультурное, спортивно-оздоровительное). Организация внеурочной деятельности регламентируется Положением о внеурочной деятельности обучающихся и Учебным планом. </w:t>
      </w:r>
    </w:p>
    <w:p w:rsidR="0038282A" w:rsidRPr="0038282A" w:rsidRDefault="0038282A" w:rsidP="0038282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i/>
          <w:sz w:val="24"/>
          <w:szCs w:val="24"/>
        </w:rPr>
        <w:t>Продолжительность учебной рабочей недели</w:t>
      </w:r>
      <w:r w:rsidRPr="00382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8282A" w:rsidRPr="0038282A" w:rsidRDefault="0038282A" w:rsidP="003828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образования: пятидневная рабочая неделя в 1 классах, шестидневная рабочая неделя во 2 – 4 классах;</w:t>
      </w:r>
    </w:p>
    <w:p w:rsidR="0038282A" w:rsidRPr="0038282A" w:rsidRDefault="0038282A" w:rsidP="003828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образования: шестидневная рабочая неделя в 5 – 9 классах;</w:t>
      </w:r>
    </w:p>
    <w:p w:rsidR="0038282A" w:rsidRPr="0038282A" w:rsidRDefault="0038282A" w:rsidP="003828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на уровне среднего общего образования: шестидневная рабочая неделя в 10 – 11 классах;</w:t>
      </w:r>
    </w:p>
    <w:p w:rsidR="0038282A" w:rsidRPr="0038282A" w:rsidRDefault="0038282A" w:rsidP="0038282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максимально допустимая недельная нагрузка: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08"/>
        <w:gridCol w:w="700"/>
        <w:gridCol w:w="728"/>
        <w:gridCol w:w="729"/>
        <w:gridCol w:w="729"/>
        <w:gridCol w:w="712"/>
        <w:gridCol w:w="796"/>
        <w:gridCol w:w="796"/>
        <w:gridCol w:w="796"/>
        <w:gridCol w:w="796"/>
        <w:gridCol w:w="796"/>
        <w:gridCol w:w="792"/>
      </w:tblGrid>
      <w:tr w:rsidR="0038282A" w:rsidRPr="0038282A" w:rsidTr="0026768F">
        <w:trPr>
          <w:trHeight w:val="87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8282A" w:rsidRPr="0038282A" w:rsidTr="0026768F">
        <w:trPr>
          <w:trHeight w:val="7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Учебные занятия организуются в одну смену.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в течение учебного дня или в период после уроков (не ранее чем через 45 минут после окончания последнего урока).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Часы, отведённые на внеурочную деятельность, используются для проведения общественно полезных практик, исследовательской деятельности, реализации проектов, экскурсий, походов, соревнований, посещения театров, музеев и других мероприятий.</w:t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i/>
          <w:sz w:val="24"/>
          <w:szCs w:val="24"/>
        </w:rPr>
        <w:t>Начало занятий</w:t>
      </w: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в 8.15. Проведение нулевых уроков не допускается.</w:t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i/>
          <w:sz w:val="24"/>
          <w:szCs w:val="24"/>
        </w:rPr>
        <w:t>Продолжительность уроков</w:t>
      </w:r>
      <w:r w:rsidRPr="00382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8282A" w:rsidRPr="0038282A" w:rsidRDefault="0038282A" w:rsidP="0038282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 1-ом классе</w:t>
      </w: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</w:t>
      </w:r>
      <w:r w:rsidRPr="0038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соблюдением следующих дополнительных требований:</w:t>
      </w:r>
    </w:p>
    <w:p w:rsidR="0038282A" w:rsidRPr="0038282A" w:rsidRDefault="0038282A" w:rsidP="0038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38282A" w:rsidRPr="0038282A" w:rsidRDefault="0038282A" w:rsidP="0038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r w:rsidRPr="0038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"ступенчатого" режима обучения</w:t>
      </w: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38282A" w:rsidRPr="0038282A" w:rsidRDefault="0038282A" w:rsidP="0038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заданий.</w:t>
      </w:r>
    </w:p>
    <w:p w:rsidR="0038282A" w:rsidRPr="0038282A" w:rsidRDefault="0038282A" w:rsidP="0038282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  <w:u w:val="single"/>
        </w:rPr>
        <w:t>во 2 – 11 классах</w:t>
      </w: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– 45 минут.</w:t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282A">
        <w:rPr>
          <w:rFonts w:ascii="Times New Roman" w:eastAsia="Calibri" w:hAnsi="Times New Roman" w:cs="Times New Roman"/>
          <w:i/>
          <w:sz w:val="24"/>
          <w:szCs w:val="24"/>
        </w:rPr>
        <w:t>Расписание звонков</w:t>
      </w:r>
      <w:r w:rsidRPr="0038282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Продолжительность перемен установлена с учетом необходимости организации горячего питания для обучающихся.</w:t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Вторник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2642"/>
      </w:tblGrid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Начало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Окончание занятия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двадцатиминутка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Понедельник, среда, четверг, пятница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2642"/>
      </w:tblGrid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Начало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Окончание занятия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7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Суббота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2642"/>
      </w:tblGrid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Начало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Окончание занятия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8282A" w:rsidRPr="0038282A" w:rsidTr="00267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недели, объем максимально допустимой нагрузки в течение дня составляет: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для обучающихся I классов – не превышает 4 уроков, один раз в неделю – не более 5 уроков, за счёт урока физической культуры;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для обучающихся II – IV классов – не более 5 уроков, один раз в неделю – не более 6 уроков, за счёт урока физической культуры;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для обучающихся V– VI классов – не более 6 уроков;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для обучающихся VII – IX классов – не более 7 уроков;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</w:t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для обучающихся X – XI классов не более 8 уроков.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Количество часов в неделю и в год, отводимых на внеурочную деятельность, устанавливается учебным планом МБОУ СОШ № 9 и составляет до 10 часов в неделю на одного обучающегося. Количество занятий внеурочной деятельности в день не превышает двух.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Продолжительность занятий внеурочной деятельности: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I классе составляет 35 минут,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 II – I</w:t>
      </w:r>
      <w:r w:rsidRPr="003828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282A">
        <w:rPr>
          <w:rFonts w:ascii="Times New Roman" w:hAnsi="Times New Roman" w:cs="Times New Roman"/>
          <w:sz w:val="24"/>
          <w:szCs w:val="24"/>
        </w:rPr>
        <w:t xml:space="preserve"> классах – 45 минут.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Перемена между занятиями внеурочной деятельности составляет 10 минут. </w:t>
      </w:r>
    </w:p>
    <w:p w:rsidR="0038282A" w:rsidRPr="0038282A" w:rsidRDefault="0038282A" w:rsidP="003828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 учебном плане по реализации основной общеобразовательной программы среднего общего образования на 2019-2020 учебный год использован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образовательной организации. Обучение на уровне среднего общего образования ведётся по индивидуальным учебным планам.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При организации профильного обучения в учебный план включены: обязательные учебные предметы на базовом уровне (инвариантная часть федерального компонента); два учебных предмета на профильном уровне (из вариативной части федерального компонента), которые определяют направление специализации образования в профиле.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t xml:space="preserve">МБОУ СОШ № 9 организует обучение обучающихся по образовательным программам начального общего и основного общего образования на дому в соответствии с действующим законодательством РФ.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Школа вправе применять обучение с использованием цифровых ресурсов и дистанционных технологий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2019 году среди обучающихся в школе учеников инвалиды и лица с ограниченными возможностями здоровья, требующие специальных технических средств обучения, отсутствовали.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Контингент обучающихся школы формируется по территориальному принципу на заявительной основе.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Согласно базового (отраслевого) перечня услуг в работе сферы «Образование и наука» МБОУ СОШ № 9 имеет право реализовывать основные общеобразовательные программы начального общего образования, основного общего образования и среднего общего образования для обучающихся с ограниченными возможностями здоровья (ОВЗ). Для обеспечения доступа в здание образовательной организации инвалидов и лиц с ограниченными возможностями здоровья справа от лестницы расположен пандус.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Медицинское сопровождение школы осуществляется сотрудниками КГБУЗ «</w:t>
      </w:r>
      <w:proofErr w:type="spellStart"/>
      <w:r w:rsidRPr="0038282A">
        <w:rPr>
          <w:rFonts w:ascii="Times New Roman" w:hAnsi="Times New Roman" w:cs="Times New Roman"/>
          <w:sz w:val="24"/>
          <w:szCs w:val="24"/>
        </w:rPr>
        <w:t>Дивногорская</w:t>
      </w:r>
      <w:proofErr w:type="spellEnd"/>
      <w:r w:rsidRPr="0038282A">
        <w:rPr>
          <w:rFonts w:ascii="Times New Roman" w:hAnsi="Times New Roman" w:cs="Times New Roman"/>
          <w:sz w:val="24"/>
          <w:szCs w:val="24"/>
        </w:rPr>
        <w:t xml:space="preserve"> межрайонная больница» на основании договора.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обучающихся осуществляют педагоги-психологи, учитель-дефектолог. Основные направления работы: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психологическая адаптация обучающихся (первых, пятых, десятых классов);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профориентационная направленность;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индивидуальное консультирование родителей, педагогов, обучающихся;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сопровождение обучающихся, нуждающихся в индивидуальном подходе в процессе обучения;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диагностика развития познавательных процессов (памяти, внимания, мышления).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Программа воспитания обучающихся МБОУ СОШ № 9 на 2019/2020 учебный год разработана на основании федеральных документов: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Конвенции о правах ребенка, Конституции Российской Федерации, закона РФ «Об образовании»,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модели «Российское образование – 2020»,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ФГОС начального общего и основного общего образований,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Государственной программы «Патриотическое воспитание граждан РФ на 2016- 2020» (в редакции постановлений Правительства Российской Федерации от 13.10.2017 г. N 1245).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Целью воспитания является духовно-нравственная, компетентная, конкурентно способная, успешно социализирующаяся личность с активной гражданской позицией, готовая к самостоятельному жизненному выбору, продолжению образования и началу профессиональной деятельности.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Воспитательная работа в школе осуществляется непрерывно, с применением всех доступных образовательных и воспитательных технологий и сохранением традиций школы. Воспитательная работа осуществляется по направлениям: 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интеллектуальное воспитание;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нравственно-патриотическое воспитание;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спортивно – оздоровительное воспитание;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трудовое воспитание; 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художественно-эстетическое воспитание;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экологическое воспитание;</w:t>
      </w:r>
    </w:p>
    <w:p w:rsidR="0038282A" w:rsidRPr="0038282A" w:rsidRDefault="0038282A" w:rsidP="0038282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работа с семьей.</w:t>
      </w:r>
    </w:p>
    <w:p w:rsidR="0038282A" w:rsidRPr="0038282A" w:rsidRDefault="0038282A" w:rsidP="0038282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Направления работы по Программе сформулированы исходя из идей личностно-ориентированного подхода, определяя субъектов (школьник, педагог, семья) как самостоятельную ценность и подчеркивая их воспитательный потенциал. </w:t>
      </w:r>
    </w:p>
    <w:p w:rsidR="0038282A" w:rsidRPr="0038282A" w:rsidRDefault="0038282A" w:rsidP="0038282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Таким образом, основная цель воспитания заключается в создании условий для разностороннего развития высоконравственной, культурой личности, способной к творческой, преобразующей и полезной деятельности, обладающей </w:t>
      </w:r>
      <w:proofErr w:type="gramStart"/>
      <w:r w:rsidRPr="0038282A">
        <w:rPr>
          <w:rFonts w:ascii="Times New Roman" w:eastAsia="Calibri" w:hAnsi="Times New Roman" w:cs="Times New Roman"/>
          <w:sz w:val="24"/>
          <w:szCs w:val="24"/>
        </w:rPr>
        <w:t>способностями  и</w:t>
      </w:r>
      <w:proofErr w:type="gramEnd"/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потребностями к самопознанию, самоопределению, самореализации на основе усвоения и присвоения общечеловеческих ценностей; воспитание успешного человека, способного противостоять асоциальным явлениям, занимающего активную  жизненную позицию в обществе. </w:t>
      </w:r>
    </w:p>
    <w:p w:rsidR="0038282A" w:rsidRPr="0038282A" w:rsidRDefault="0038282A" w:rsidP="0038282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Таблица 6. Социальный паспорт МБОУ СОШ № 9 за три года 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532"/>
        <w:gridCol w:w="4745"/>
        <w:gridCol w:w="1399"/>
        <w:gridCol w:w="1260"/>
        <w:gridCol w:w="1399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Разделы</w:t>
            </w:r>
          </w:p>
        </w:tc>
        <w:tc>
          <w:tcPr>
            <w:tcW w:w="1418" w:type="dxa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418" w:type="dxa"/>
          </w:tcPr>
          <w:p w:rsidR="0038282A" w:rsidRPr="0038282A" w:rsidRDefault="00120406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родители которых инвалиды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Остро нуждающиеся дети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родители которых отклоняются от воспитания своих детей (безнадзорные)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у которых пьющие родители (СОП)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состоящие на учете в ОДН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прогуливающие занятия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состоящие на внутришкольном учёте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Дети, получающие бесплатное питание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Занимаются в кружках и секциях ОО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8282A" w:rsidRPr="0038282A" w:rsidRDefault="0038282A" w:rsidP="0026768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hideMark/>
          </w:tcPr>
          <w:p w:rsidR="0038282A" w:rsidRPr="0038282A" w:rsidRDefault="0038282A" w:rsidP="0026768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Занимаются в кружках и секциях во внешкольных учреждениях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</w:tbl>
    <w:p w:rsidR="0038282A" w:rsidRPr="0038282A" w:rsidRDefault="0038282A" w:rsidP="003828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Согласно «Плану мероприятий по профилактике детского дорожно-транспортного травматизма на 2019-2020 учебный год», утвержденному директором МБОУ СОШ № 9 в </w:t>
      </w:r>
      <w:r w:rsidRPr="003828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течение года проводится активная совместная работа по формированию культуры безопасного поведения обучающихся на улицах и дорогах.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Для эффективного решения вопросов, связанных с девиантным поведением подростков и профилактики правонарушений, в школе создан Совет профилактики, на заседаниях которого рассматривались вопросы о степени вовлеченности обучающихся в учебный процесс и внеурочную деятельность, о первичной профилактике употребления ПАВ, о природе школьных конфликтов.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Совет профилактики совместно с педагогом-психологом, сотрудником ОДН проводит систематический мониторинг поведения обучающихся, входящих в «группу риска».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Школа совместно с основными органами системы профилактики осуществляет межведомственное взаимодействие по вопросам выявления и учета семей и детей, находящихся в социально опасном положении.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Все участники образовательного процесса работают в режиме статуса «школа – территория здоровья», разработана и реализуется система оперативного, текущего и поэтапного контроля за состоянием здоровья обучающихся. Для анализа динамики укрепления здоровья обучающихся проводится стартовая возрастная диагностика физических данных школьников в первом, пятом, девятом и одиннадцатом классах.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направлена на создание единого коллектива обучающихся, учителей и родителей. В практике школы используются формы и методы работы с родителями, которые направлены на повышение педагогической культуры родителей, на укрепление взаимодействия школы и семьи, на усиление воспитательного потенциала.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Профориентационная работа с обучающимися строится согласно школьному плану воспитательной работы. Ученики школы являются участниками проекта «Билет в будущее».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 школе разработана программа «Взаимодействие семьи и школы», которая способствует: созданию условий для раскрытия творческого потенциала детей в совместном творчестве детей и родителей; формированию нравственно-этических норм поведения в семье, воспитание уважительного отношения к традиционным семейным ценностям, сохранению укрепления семейных традиций. Вся информация о проведенных школьных и региональных мероприятиях и достижения обучающихся с фотографиями своевременно публикуется на сайт МБОУ СОШ № 9 и в группе социальной сети ВК «Девятка».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уделяется профориентационной работе с обучающимися и их родителями, законными представителями. Пройти </w:t>
      </w:r>
      <w:proofErr w:type="spellStart"/>
      <w:r w:rsidRPr="0038282A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тестирование, получить информацию о краевых и городских учреждениях, работающих в направлении "Профориентация", узнать о конкурсах и фестивалях по профориентации, посмотреть профориентационные фильмы может любой желающий. </w:t>
      </w:r>
    </w:p>
    <w:p w:rsidR="0038282A" w:rsidRPr="0038282A" w:rsidRDefault="0038282A" w:rsidP="003828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обучающихся в образовательной организации, принявших участие в проекте «Билет в будущее» составила 97 человек. </w:t>
      </w:r>
    </w:p>
    <w:p w:rsidR="0038282A" w:rsidRPr="0038282A" w:rsidRDefault="0038282A" w:rsidP="0038282A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Таблица 7. Отчет о проведении мероприятий в рамках программы воспитательной работы: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2264"/>
        <w:gridCol w:w="3978"/>
        <w:gridCol w:w="3093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Формы проведения тематических мероприятий</w:t>
            </w:r>
          </w:p>
        </w:tc>
        <w:tc>
          <w:tcPr>
            <w:tcW w:w="3191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Количество обучающих, участвовавших в мероприятии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hideMark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Интеллектуальное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Всероссийская школьная олимпиада (школьный, муниципальный этапы);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викторины;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интеллектуальные конкурсы: Всероссийские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синхроны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«Что? Где? Когда?», сетевая акция Краеведческий диктант;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тематические недели;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классные, школьные и городские мероприятия;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занятия с одаренными детьми;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экскурсии;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работа в школьной библиотеке;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участие в городской научно – практической конференции;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образовательные игры.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hideMark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Нравственно-патриотическое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День защитников Отечества;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мероприятия, посвященные Дню Победы;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городская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– патриотическая игра «Виктория»; «Орлята России»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городской патриотический </w:t>
            </w:r>
            <w:proofErr w:type="gramStart"/>
            <w:r w:rsidRPr="0038282A">
              <w:rPr>
                <w:rFonts w:ascii="Times New Roman" w:hAnsi="Times New Roman"/>
                <w:sz w:val="24"/>
                <w:szCs w:val="24"/>
              </w:rPr>
              <w:t>фестиваль  «</w:t>
            </w:r>
            <w:proofErr w:type="gram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Голоса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Дивногории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занятия по краеведению;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экскурсии в Краеведческий музей;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тематические </w:t>
            </w:r>
            <w:proofErr w:type="gramStart"/>
            <w:r w:rsidRPr="0038282A">
              <w:rPr>
                <w:rFonts w:ascii="Times New Roman" w:hAnsi="Times New Roman"/>
                <w:sz w:val="24"/>
                <w:szCs w:val="24"/>
              </w:rPr>
              <w:t>конкурсы  детского</w:t>
            </w:r>
            <w:proofErr w:type="gram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рисунка;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праздники «День матери», 8 Марта;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hideMark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Спортивно – оздоровительное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уроки физической культуры;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Всероссийский День Здоровья;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Всероссийский день бега «Кросс нации»;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Всероссийская акция «Лыжня России»;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Лыжные гонки «Дивногорск, на лыжи!»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кросс «Золотая осень»; 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Туристический слет;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спортивные соревнования, эстафеты, турниры в рамках ШСЛ;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матчевые встречи;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 - спортивные праздники;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спартакиады;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hideMark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Трудовое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уроки;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субботники;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дежурство по школе;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дежурство в столовой;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дежурство в классе;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подготовка помещений школы к праздникам;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8282A">
              <w:rPr>
                <w:rFonts w:ascii="Times New Roman" w:hAnsi="Times New Roman"/>
                <w:sz w:val="24"/>
                <w:szCs w:val="24"/>
              </w:rPr>
              <w:t>участие в ресурсосберегающей программе «</w:t>
            </w:r>
            <w:proofErr w:type="gramStart"/>
            <w:r w:rsidRPr="0038282A">
              <w:rPr>
                <w:rFonts w:ascii="Times New Roman" w:hAnsi="Times New Roman"/>
                <w:sz w:val="24"/>
                <w:szCs w:val="24"/>
              </w:rPr>
              <w:t>Зеленый  кошелек</w:t>
            </w:r>
            <w:proofErr w:type="gramEnd"/>
            <w:r w:rsidRPr="0038282A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- уроки;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конкурсы детских творческих работ;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праздники народного календаря;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оформление информационно - художественных стендов;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- культпоходы в кино, театры, музеи, на выставки;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участие в городских смотрах и конкурсах («Фиалка», «Голоса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Дивногории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>», и т. д.);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участие в краевых, федеральных и </w:t>
            </w:r>
            <w:proofErr w:type="gramStart"/>
            <w:r w:rsidRPr="0038282A">
              <w:rPr>
                <w:rFonts w:ascii="Times New Roman" w:hAnsi="Times New Roman"/>
                <w:sz w:val="24"/>
                <w:szCs w:val="24"/>
              </w:rPr>
              <w:t>международных  конкурсах</w:t>
            </w:r>
            <w:proofErr w:type="gramEnd"/>
            <w:r w:rsidRPr="0038282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465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Экологическое воспитание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уроки;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занятия в детской </w:t>
            </w:r>
            <w:proofErr w:type="spellStart"/>
            <w:proofErr w:type="gramStart"/>
            <w:r w:rsidRPr="0038282A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биологической станции;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туристические походы на природу;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познавательные конкурсы и викторины;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участие в работе научно – практической конференции (секция естествознания);</w:t>
            </w:r>
          </w:p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участие в природоохранных акциях и программах;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Работа с семьей</w:t>
            </w: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индивидуальные консультации и беседы;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 - анкетирование;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информационные уголки для родителей;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 - родительские собрания;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 - Дни открытых дверей;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 - совместные творческие дела и праздники; 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 работа семейных клубов;</w:t>
            </w:r>
          </w:p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>. часы, род. собрания, посвященные всем видам безопасности.</w:t>
            </w: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38282A" w:rsidRPr="0038282A" w:rsidRDefault="0038282A" w:rsidP="00267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Дополнительное образование в МБОУ СОШ № 9 представлено следующими направлениями:</w:t>
      </w:r>
    </w:p>
    <w:p w:rsidR="0038282A" w:rsidRPr="0038282A" w:rsidRDefault="0038282A" w:rsidP="0038282A">
      <w:pPr>
        <w:ind w:left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828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 Художественное;</w:t>
      </w:r>
    </w:p>
    <w:p w:rsidR="0038282A" w:rsidRPr="0038282A" w:rsidRDefault="0038282A" w:rsidP="0038282A">
      <w:p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 Спортивно – оздоровительное;</w:t>
      </w:r>
    </w:p>
    <w:p w:rsidR="0038282A" w:rsidRPr="0038282A" w:rsidRDefault="0038282A" w:rsidP="0038282A">
      <w:p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 Естественнонаучное;</w:t>
      </w:r>
    </w:p>
    <w:p w:rsidR="0038282A" w:rsidRPr="0038282A" w:rsidRDefault="0038282A" w:rsidP="0038282A">
      <w:pPr>
        <w:ind w:left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828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 Социально-педагогическое.</w:t>
      </w:r>
    </w:p>
    <w:p w:rsidR="0038282A" w:rsidRPr="0038282A" w:rsidRDefault="0038282A" w:rsidP="0038282A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9747" w:type="dxa"/>
        <w:tblInd w:w="-318" w:type="dxa"/>
        <w:tblLook w:val="04A0" w:firstRow="1" w:lastRow="0" w:firstColumn="1" w:lastColumn="0" w:noHBand="0" w:noVBand="1"/>
      </w:tblPr>
      <w:tblGrid>
        <w:gridCol w:w="2274"/>
        <w:gridCol w:w="2883"/>
        <w:gridCol w:w="1863"/>
        <w:gridCol w:w="2727"/>
      </w:tblGrid>
      <w:tr w:rsidR="0038282A" w:rsidRPr="0038282A" w:rsidTr="0026768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Название ДОП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38282A" w:rsidRPr="0038282A" w:rsidTr="0026768F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«Мир вокального искусства: ансамблевое и сольное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Программы данной направленности ориентированы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      </w: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театральный кружок «Живой родник»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«Школа ведущих»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«Хоровая студия»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trHeight w:val="858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«Развитие мелкой моторики» для детей с ОВЗ»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trHeight w:val="1656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trHeight w:val="1656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Студия современного танца «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Just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Dance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Научно – техническое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«Научное общество учащихся»</w:t>
            </w:r>
          </w:p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Направлены на формирование научного мировоззрения, </w:t>
            </w: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освоение методов научного познания мира, развитие исследовательских, прикладных, конструкторских, инженерных способностей обучающихся в области точных наук и технического творчества.</w:t>
            </w:r>
          </w:p>
        </w:tc>
      </w:tr>
      <w:tr w:rsidR="0038282A" w:rsidRPr="0038282A" w:rsidTr="0026768F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«Волейбол»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Главные задачи программ этой направленности: укрепление здоровья; формирование навыков здорового образа жизни и спортивного мастерства; воспитание морально-волевых качеств и формирование системы ценностей с приоритетом жизни и здоровья. Программы ориентированы на приобщение детей к здоровому образу жизни, воспитание спортивного резерва нации. </w:t>
            </w: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«Оранжевый мяч» (баскетбол)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«Лыжные гонки»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«Шахматы»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Социально-педагогическое</w:t>
            </w:r>
          </w:p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«Школа ЮИД»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 xml:space="preserve">Программы ориентированы на корректировку и развитие психических свойств личности, коммуникативных и интеллектуальных способностей обучающихся, воспитание, развитие лидерских качеств, организацию </w:t>
            </w:r>
            <w:r w:rsidRPr="0038282A">
              <w:rPr>
                <w:rFonts w:ascii="Times New Roman" w:hAnsi="Times New Roman"/>
                <w:sz w:val="24"/>
                <w:szCs w:val="24"/>
              </w:rPr>
              <w:lastRenderedPageBreak/>
              <w:t>социализирующего досуга детей и подростков. Программы призваны обеспечить создание условий для социального творчества через многообразие форм деятельности, позволяющих воспитаннику осознать себя как личность, самоутвердиться, развить интересы и способности в изменяющихся социально-экономических условиях.</w:t>
            </w:r>
          </w:p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«Школьная   служба   медиации»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«Медиа-центр»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pacing w:val="2"/>
                <w:sz w:val="24"/>
                <w:szCs w:val="24"/>
              </w:rPr>
              <w:t>«Я-патриот»</w:t>
            </w:r>
          </w:p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38282A" w:rsidRDefault="0038282A" w:rsidP="00267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обучающихся в объединениях дополнительного образования в 2019 – 2020 учебном году – 267 чел.; обучающихся, занимающихся в НОУ – 25 человек. </w:t>
      </w:r>
      <w:r w:rsidRPr="0038282A">
        <w:rPr>
          <w:rFonts w:ascii="Times New Roman" w:eastAsia="Calibri" w:hAnsi="Times New Roman" w:cs="Times New Roman"/>
          <w:sz w:val="24"/>
          <w:szCs w:val="24"/>
          <w:u w:val="single"/>
        </w:rPr>
        <w:t>Итого:</w:t>
      </w: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292 чел. </w:t>
      </w:r>
    </w:p>
    <w:p w:rsidR="0038282A" w:rsidRPr="0038282A" w:rsidRDefault="0038282A" w:rsidP="0038282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Таблица 8. Общие сведения о численности обучающихся в ОДО за три года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4289"/>
        <w:gridCol w:w="1682"/>
        <w:gridCol w:w="1682"/>
        <w:gridCol w:w="1682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713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713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713" w:type="dxa"/>
            <w:vAlign w:val="center"/>
            <w:hideMark/>
          </w:tcPr>
          <w:p w:rsidR="0038282A" w:rsidRPr="0038282A" w:rsidRDefault="0038282A" w:rsidP="0026768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4"/>
            <w:hideMark/>
          </w:tcPr>
          <w:p w:rsidR="0038282A" w:rsidRPr="0038282A" w:rsidRDefault="0038282A" w:rsidP="002676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Численность обучающихся по направлениям дополнительного образования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8282A" w:rsidRPr="0038282A" w:rsidRDefault="0038282A" w:rsidP="0026768F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713" w:type="dxa"/>
          </w:tcPr>
          <w:p w:rsidR="0038282A" w:rsidRPr="0038282A" w:rsidRDefault="0038282A" w:rsidP="00267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</w:tbl>
    <w:p w:rsidR="0038282A" w:rsidRPr="0038282A" w:rsidRDefault="0038282A" w:rsidP="0038282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82A" w:rsidRPr="0038282A" w:rsidRDefault="0038282A" w:rsidP="0038282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Сохранность контингента - одна из приоритетных задач педагогов ДО.</w:t>
      </w:r>
    </w:p>
    <w:p w:rsidR="0038282A" w:rsidRPr="0038282A" w:rsidRDefault="0038282A" w:rsidP="0038282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ДО работает в режиме шестидневной рабочей недели, включая осенние и весенние каникулы (с 1 сентября по 25 мая), с 15:00 до 21:00 час. Материальная база ДО: </w:t>
      </w:r>
    </w:p>
    <w:p w:rsidR="0038282A" w:rsidRPr="0038282A" w:rsidRDefault="0038282A" w:rsidP="0038282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большой спортивный зал; </w:t>
      </w:r>
    </w:p>
    <w:p w:rsidR="0038282A" w:rsidRPr="0038282A" w:rsidRDefault="0038282A" w:rsidP="0038282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малый спортивный зал;</w:t>
      </w:r>
    </w:p>
    <w:p w:rsidR="0038282A" w:rsidRPr="0038282A" w:rsidRDefault="0038282A" w:rsidP="0038282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лекционный кабинет;</w:t>
      </w:r>
    </w:p>
    <w:p w:rsidR="0038282A" w:rsidRDefault="0038282A" w:rsidP="0038282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учебные кабинеты.</w:t>
      </w:r>
    </w:p>
    <w:p w:rsidR="00DC720D" w:rsidRDefault="00DC720D">
      <w:pPr>
        <w:spacing w:after="160" w:line="259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DC720D" w:rsidRDefault="00DC720D" w:rsidP="00DC720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sectPr w:rsidR="00DC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20D" w:rsidRPr="00DC720D" w:rsidRDefault="00DC720D" w:rsidP="00DC720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72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 xml:space="preserve">Результаты участия обучающихся в </w:t>
      </w:r>
      <w:r w:rsidRPr="00DC720D">
        <w:rPr>
          <w:rFonts w:ascii="Times New Roman" w:hAnsi="Times New Roman"/>
          <w:b/>
          <w:color w:val="000000" w:themeColor="text1"/>
          <w:sz w:val="20"/>
          <w:szCs w:val="20"/>
        </w:rPr>
        <w:t xml:space="preserve">мероприятиях (проектах, программах, конкурсах, фестивалях, соревнованиях) по различным направлениям: </w:t>
      </w:r>
    </w:p>
    <w:p w:rsidR="00DC720D" w:rsidRPr="004739A1" w:rsidRDefault="00DC720D" w:rsidP="00DC720D">
      <w:pPr>
        <w:tabs>
          <w:tab w:val="left" w:pos="1414"/>
        </w:tabs>
        <w:ind w:left="360"/>
        <w:rPr>
          <w:b/>
          <w:i/>
          <w:color w:val="000000" w:themeColor="text1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3923"/>
        <w:gridCol w:w="1777"/>
        <w:gridCol w:w="1493"/>
        <w:gridCol w:w="5692"/>
      </w:tblGrid>
      <w:tr w:rsidR="00DC720D" w:rsidRPr="004739A1" w:rsidTr="0026768F">
        <w:trPr>
          <w:trHeight w:val="1148"/>
        </w:trPr>
        <w:tc>
          <w:tcPr>
            <w:tcW w:w="2590" w:type="dxa"/>
            <w:vAlign w:val="center"/>
          </w:tcPr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Уровень ()</w:t>
            </w:r>
          </w:p>
        </w:tc>
        <w:tc>
          <w:tcPr>
            <w:tcW w:w="3985" w:type="dxa"/>
            <w:vAlign w:val="center"/>
          </w:tcPr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Направленность мероприятия</w:t>
            </w:r>
          </w:p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(интеллектуальная, социальная, творческая, спортивная, военно-патриотическая, прочая)</w:t>
            </w:r>
          </w:p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выбрать из списка!</w:t>
            </w:r>
          </w:p>
        </w:tc>
        <w:tc>
          <w:tcPr>
            <w:tcW w:w="1616" w:type="dxa"/>
            <w:vAlign w:val="center"/>
          </w:tcPr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Сроки проведения</w:t>
            </w:r>
          </w:p>
        </w:tc>
        <w:tc>
          <w:tcPr>
            <w:tcW w:w="1420" w:type="dxa"/>
            <w:vAlign w:val="center"/>
          </w:tcPr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Количество учеников, принявших участие</w:t>
            </w:r>
          </w:p>
        </w:tc>
        <w:tc>
          <w:tcPr>
            <w:tcW w:w="5835" w:type="dxa"/>
            <w:vAlign w:val="center"/>
          </w:tcPr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Основные результаты организации и участия</w:t>
            </w:r>
          </w:p>
          <w:p w:rsidR="00DC720D" w:rsidRPr="004739A1" w:rsidRDefault="00DC720D" w:rsidP="0026768F">
            <w:pPr>
              <w:tabs>
                <w:tab w:val="left" w:pos="1414"/>
              </w:tabs>
              <w:jc w:val="center"/>
              <w:rPr>
                <w:color w:val="000000" w:themeColor="text1"/>
              </w:rPr>
            </w:pPr>
            <w:r w:rsidRPr="004739A1">
              <w:rPr>
                <w:color w:val="000000" w:themeColor="text1"/>
              </w:rPr>
              <w:t>(кратко описать результаты)</w:t>
            </w:r>
          </w:p>
        </w:tc>
      </w:tr>
      <w:tr w:rsidR="00DC720D" w:rsidRPr="004739A1" w:rsidTr="0026768F">
        <w:trPr>
          <w:trHeight w:val="353"/>
        </w:trPr>
        <w:tc>
          <w:tcPr>
            <w:tcW w:w="15446" w:type="dxa"/>
            <w:gridSpan w:val="5"/>
            <w:vAlign w:val="center"/>
          </w:tcPr>
          <w:p w:rsidR="00DC720D" w:rsidRPr="00841384" w:rsidRDefault="00DC720D" w:rsidP="0026768F">
            <w:pPr>
              <w:tabs>
                <w:tab w:val="left" w:pos="1414"/>
              </w:tabs>
              <w:jc w:val="center"/>
              <w:rPr>
                <w:b/>
                <w:color w:val="000000" w:themeColor="text1"/>
              </w:rPr>
            </w:pPr>
            <w:r w:rsidRPr="00841384">
              <w:rPr>
                <w:b/>
                <w:color w:val="000000" w:themeColor="text1"/>
                <w:sz w:val="24"/>
              </w:rPr>
              <w:t>Интеллектуальная направленность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Федеральный уровень</w:t>
            </w:r>
          </w:p>
        </w:tc>
        <w:tc>
          <w:tcPr>
            <w:tcW w:w="3985" w:type="dxa"/>
            <w:vAlign w:val="center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  <w:r>
              <w:t>Х</w:t>
            </w:r>
          </w:p>
        </w:tc>
        <w:tc>
          <w:tcPr>
            <w:tcW w:w="1616" w:type="dxa"/>
            <w:vAlign w:val="center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  <w:r>
              <w:t>Х</w:t>
            </w:r>
          </w:p>
        </w:tc>
        <w:tc>
          <w:tcPr>
            <w:tcW w:w="5835" w:type="dxa"/>
            <w:vAlign w:val="center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Региональный уровень</w:t>
            </w:r>
          </w:p>
        </w:tc>
        <w:tc>
          <w:tcPr>
            <w:tcW w:w="3985" w:type="dxa"/>
            <w:vAlign w:val="center"/>
          </w:tcPr>
          <w:p w:rsidR="00DC720D" w:rsidRPr="000D3749" w:rsidRDefault="00DC720D" w:rsidP="0026768F">
            <w:r>
              <w:t>Краевой слет по агрономии</w:t>
            </w:r>
          </w:p>
        </w:tc>
        <w:tc>
          <w:tcPr>
            <w:tcW w:w="1616" w:type="dxa"/>
            <w:vAlign w:val="center"/>
          </w:tcPr>
          <w:p w:rsidR="00DC720D" w:rsidRPr="000D3749" w:rsidRDefault="00DC720D" w:rsidP="0026768F">
            <w:r>
              <w:t>ноябрь</w:t>
            </w:r>
          </w:p>
        </w:tc>
        <w:tc>
          <w:tcPr>
            <w:tcW w:w="1420" w:type="dxa"/>
            <w:vAlign w:val="center"/>
          </w:tcPr>
          <w:p w:rsidR="00DC720D" w:rsidRPr="000D3749" w:rsidRDefault="00DC720D" w:rsidP="0026768F">
            <w:r>
              <w:t>2</w:t>
            </w:r>
          </w:p>
        </w:tc>
        <w:tc>
          <w:tcPr>
            <w:tcW w:w="5835" w:type="dxa"/>
            <w:vAlign w:val="center"/>
          </w:tcPr>
          <w:p w:rsidR="00DC720D" w:rsidRPr="000D3749" w:rsidRDefault="00DC720D" w:rsidP="0026768F">
            <w:r>
              <w:t>Лауреаты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Краевая дистанционная школа «Юный исследователь» (эколого-биологический мониторинг)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сентябрь-декабрь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Осуществлена научно-исследовательская деятельность, получены сертификаты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Краевой молодежный форум «Научно-технический потенциал Сибири» (Номинация НАУЧНЫЙ КОНВЕНТ)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ноябрь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Краевой конкурс НИР </w:t>
            </w:r>
            <w:proofErr w:type="spellStart"/>
            <w:r>
              <w:t>П.А.Мантейфеля</w:t>
            </w:r>
            <w:proofErr w:type="spellEnd"/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ноябрь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Краевая интенсивная школа «Экспедиция к успеху»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сентябрь-февраль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Победитель ЮИ, осуществлена научно-исследовательская деятельность, получены сертификаты, работа рекомендована для участия в краевом отборочном этапе краевого молодежного форума «Научно-технический потенциал Сибири»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Региональный этап Всероссийской олимпиады по экологии, МХК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январь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3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Краевой отборочный этап краевого молодежного форума «Научно-технический потенциал Сибири» (Научный конвент)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апрель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3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Результаты будут до 10 июня!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«Кириллица» - олимпиада по русскому языку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февраль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5 призёров, 3 участника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8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u w:val="single"/>
              </w:rPr>
              <w:t>Муниципальный уровень</w:t>
            </w:r>
          </w:p>
        </w:tc>
        <w:tc>
          <w:tcPr>
            <w:tcW w:w="3985" w:type="dxa"/>
            <w:vAlign w:val="center"/>
          </w:tcPr>
          <w:p w:rsidR="00DC720D" w:rsidRPr="000D3749" w:rsidRDefault="00DC720D" w:rsidP="0026768F">
            <w:r>
              <w:t>Муниципальный этап предметных олимпиад</w:t>
            </w:r>
          </w:p>
        </w:tc>
        <w:tc>
          <w:tcPr>
            <w:tcW w:w="1616" w:type="dxa"/>
            <w:vAlign w:val="center"/>
          </w:tcPr>
          <w:p w:rsidR="00DC720D" w:rsidRPr="000D3749" w:rsidRDefault="00DC720D" w:rsidP="0026768F">
            <w:r>
              <w:t>Ноябрь-декабрь</w:t>
            </w:r>
          </w:p>
        </w:tc>
        <w:tc>
          <w:tcPr>
            <w:tcW w:w="1420" w:type="dxa"/>
            <w:vAlign w:val="center"/>
          </w:tcPr>
          <w:p w:rsidR="00DC720D" w:rsidRPr="000D3749" w:rsidRDefault="00DC720D" w:rsidP="0026768F">
            <w:r>
              <w:t>91 – участников, из них 21 призёров и победителей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 w:rsidRPr="00D55046">
              <w:t>Биология</w:t>
            </w:r>
            <w:r>
              <w:t xml:space="preserve"> – 3 Призёра</w:t>
            </w:r>
          </w:p>
          <w:p w:rsidR="00DC720D" w:rsidRDefault="00DC720D" w:rsidP="0026768F">
            <w:r w:rsidRPr="00D55046">
              <w:t>География</w:t>
            </w:r>
            <w:r>
              <w:t xml:space="preserve"> – 1 призёр</w:t>
            </w:r>
          </w:p>
          <w:p w:rsidR="00DC720D" w:rsidRDefault="00DC720D" w:rsidP="0026768F">
            <w:r w:rsidRPr="00D55046">
              <w:t>Искусство (МХК)</w:t>
            </w:r>
            <w:r>
              <w:t xml:space="preserve"> – 3 призёра</w:t>
            </w:r>
          </w:p>
          <w:p w:rsidR="00DC720D" w:rsidRDefault="00DC720D" w:rsidP="0026768F">
            <w:r w:rsidRPr="00D55046">
              <w:t>История</w:t>
            </w:r>
            <w:r>
              <w:t xml:space="preserve"> – 1 призёр</w:t>
            </w:r>
          </w:p>
          <w:p w:rsidR="00DC720D" w:rsidRDefault="00DC720D" w:rsidP="0026768F">
            <w:r w:rsidRPr="00D55046">
              <w:t>Литература</w:t>
            </w:r>
            <w:r>
              <w:t xml:space="preserve"> – 1 призёр</w:t>
            </w:r>
          </w:p>
          <w:p w:rsidR="00DC720D" w:rsidRDefault="00DC720D" w:rsidP="0026768F">
            <w:r w:rsidRPr="00D55046">
              <w:t>Обществознание</w:t>
            </w:r>
            <w:r>
              <w:t xml:space="preserve"> – 1 победитель</w:t>
            </w:r>
          </w:p>
          <w:p w:rsidR="00DC720D" w:rsidRDefault="00DC720D" w:rsidP="0026768F">
            <w:r>
              <w:t>Русский язык – 1 призёр</w:t>
            </w:r>
          </w:p>
          <w:p w:rsidR="00DC720D" w:rsidRDefault="00DC720D" w:rsidP="0026768F">
            <w:r w:rsidRPr="00D55046">
              <w:t>Технология</w:t>
            </w:r>
            <w:r>
              <w:t xml:space="preserve"> – 1 призёр</w:t>
            </w:r>
          </w:p>
          <w:p w:rsidR="00DC720D" w:rsidRDefault="00DC720D" w:rsidP="0026768F">
            <w:r w:rsidRPr="00E36C1C">
              <w:t>Физическая культура</w:t>
            </w:r>
            <w:r>
              <w:t xml:space="preserve"> – 1 победитель и 4 призёра</w:t>
            </w:r>
          </w:p>
          <w:p w:rsidR="00DC720D" w:rsidRDefault="00DC720D" w:rsidP="0026768F">
            <w:r>
              <w:t>Экология – 1 победитель и 2 призёра</w:t>
            </w:r>
          </w:p>
          <w:p w:rsidR="00DC720D" w:rsidRPr="000D3749" w:rsidRDefault="00DC720D" w:rsidP="0026768F">
            <w:r>
              <w:t>Экономика – 1 призёр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Pr="000D3749" w:rsidRDefault="00DC720D" w:rsidP="0026768F">
            <w:r>
              <w:t>Школа лесной экологии</w:t>
            </w:r>
          </w:p>
        </w:tc>
        <w:tc>
          <w:tcPr>
            <w:tcW w:w="1616" w:type="dxa"/>
            <w:vAlign w:val="center"/>
          </w:tcPr>
          <w:p w:rsidR="00DC720D" w:rsidRPr="000D3749" w:rsidRDefault="00DC720D" w:rsidP="0026768F">
            <w:r>
              <w:t>Октябрь-апрель</w:t>
            </w:r>
          </w:p>
        </w:tc>
        <w:tc>
          <w:tcPr>
            <w:tcW w:w="1420" w:type="dxa"/>
            <w:vAlign w:val="center"/>
          </w:tcPr>
          <w:p w:rsidR="00DC720D" w:rsidRPr="000D3749" w:rsidRDefault="00DC720D" w:rsidP="0026768F">
            <w:r>
              <w:t>1</w:t>
            </w:r>
          </w:p>
        </w:tc>
        <w:tc>
          <w:tcPr>
            <w:tcW w:w="5835" w:type="dxa"/>
            <w:vAlign w:val="center"/>
          </w:tcPr>
          <w:p w:rsidR="00DC720D" w:rsidRPr="000D3749" w:rsidRDefault="00DC720D" w:rsidP="0026768F">
            <w:r>
              <w:t>Принято участие в городских и краевых мероприятиях, осуществлена научно-исследовательская деятельность, получены сертификаты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Городской конкурс по агрономии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октябрь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Победитель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spellStart"/>
            <w:r>
              <w:t>Брейн</w:t>
            </w:r>
            <w:proofErr w:type="spellEnd"/>
            <w:r>
              <w:t>-ринг, посвященный краевому мероприятию «Человек-легенда»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октябрь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5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Призеры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Городская научно-практическая конференция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март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1 мест-3, 2 мест – 6, 3 мест – 1, лауреаты - 2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5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100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b/>
              </w:rPr>
              <w:t>Всего: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122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15446" w:type="dxa"/>
            <w:gridSpan w:val="5"/>
          </w:tcPr>
          <w:p w:rsidR="00DC720D" w:rsidRPr="00841384" w:rsidRDefault="00DC720D" w:rsidP="0026768F">
            <w:pPr>
              <w:jc w:val="center"/>
              <w:rPr>
                <w:b/>
              </w:rPr>
            </w:pPr>
            <w:r w:rsidRPr="00841384">
              <w:rPr>
                <w:b/>
                <w:sz w:val="24"/>
              </w:rPr>
              <w:t>Социальная направленность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Федеральный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Онлайн-тестирование на портале «Урок безопасности» (для обучающихся 7-11 классов)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8.10.2019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24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Сертификаты участников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gramStart"/>
            <w:r>
              <w:t>Федеральный  проект</w:t>
            </w:r>
            <w:proofErr w:type="gramEnd"/>
            <w:r w:rsidRPr="00C77903">
              <w:t xml:space="preserve"> по ранней профессиональной ориентации школьников 6-11-х классов "Билет в будущее".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Сентябрь-декабрь 2019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243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проекта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Единый урок</w:t>
            </w:r>
            <w:r w:rsidRPr="00F53CDF">
              <w:t xml:space="preserve"> безопасности в сети «Интернет»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F53CDF">
              <w:t>26.11.19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430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Единого урока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Всероссийская </w:t>
            </w:r>
            <w:r w:rsidRPr="00662F62">
              <w:t>акция «Блокадный хлеб»</w:t>
            </w:r>
          </w:p>
        </w:tc>
        <w:tc>
          <w:tcPr>
            <w:tcW w:w="1616" w:type="dxa"/>
            <w:vAlign w:val="center"/>
          </w:tcPr>
          <w:p w:rsidR="00DC720D" w:rsidRPr="00F53CDF" w:rsidRDefault="00DC720D" w:rsidP="0026768F">
            <w:r w:rsidRPr="00662F62">
              <w:t>27 января 2020г.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264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акции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Всероссийский п</w:t>
            </w:r>
            <w:r w:rsidRPr="00662F62">
              <w:t>роект «Дорога памяти»</w:t>
            </w:r>
          </w:p>
        </w:tc>
        <w:tc>
          <w:tcPr>
            <w:tcW w:w="1616" w:type="dxa"/>
            <w:vAlign w:val="center"/>
          </w:tcPr>
          <w:p w:rsidR="00DC720D" w:rsidRPr="00662F62" w:rsidRDefault="00DC720D" w:rsidP="0026768F">
            <w:r>
              <w:t>С февраля по май 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26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проекта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Проект «</w:t>
            </w:r>
            <w:proofErr w:type="spellStart"/>
            <w:r>
              <w:t>Проектория</w:t>
            </w:r>
            <w:proofErr w:type="spellEnd"/>
            <w:r>
              <w:t xml:space="preserve">» 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В течение учебного года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264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проекта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Всероссийская акция «Окна </w:t>
            </w:r>
            <w:r w:rsidRPr="00BB6A75">
              <w:t>Победы»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Апрель, май 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83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Участники </w:t>
            </w:r>
            <w:proofErr w:type="gramStart"/>
            <w:r>
              <w:t>акции</w:t>
            </w:r>
            <w:proofErr w:type="gramEnd"/>
            <w:r>
              <w:t xml:space="preserve"> обучающиеся и педагоги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Всероссийский проект Памяти Героев»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В течение года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-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проекта (ежемесячное оформление информационного стенда)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132B41">
              <w:t>Акция «Бессмертный полк» (онлайн)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Апрель-май 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36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акции обучающиеся, родители, педагоги.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93087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93087"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Pr="00E93087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16" w:type="dxa"/>
            <w:vAlign w:val="center"/>
          </w:tcPr>
          <w:p w:rsidR="00DC720D" w:rsidRPr="00E93087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vAlign w:val="center"/>
          </w:tcPr>
          <w:p w:rsidR="00DC720D" w:rsidRPr="00E93087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1370</w:t>
            </w:r>
          </w:p>
        </w:tc>
        <w:tc>
          <w:tcPr>
            <w:tcW w:w="5835" w:type="dxa"/>
            <w:vAlign w:val="center"/>
          </w:tcPr>
          <w:p w:rsidR="00DC720D" w:rsidRPr="00E93087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Региональный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EA1713">
              <w:t>Сетевая акция «День рождения РДШ»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EA1713">
              <w:t>29.10.19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акции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gramStart"/>
            <w:r>
              <w:t>Краевая  профилактическая</w:t>
            </w:r>
            <w:proofErr w:type="gramEnd"/>
            <w:r>
              <w:t xml:space="preserve"> акция </w:t>
            </w:r>
            <w:r w:rsidRPr="00EA1713">
              <w:t>«Молодежь выбирает жизнь!»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октябрь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482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 w:rsidRPr="00802129">
              <w:t>Участники акции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02129">
              <w:t xml:space="preserve">Единый час профессионального </w:t>
            </w:r>
            <w:proofErr w:type="gramStart"/>
            <w:r w:rsidRPr="00802129">
              <w:t>самоопределения  для</w:t>
            </w:r>
            <w:proofErr w:type="gramEnd"/>
            <w:r w:rsidRPr="00802129">
              <w:t xml:space="preserve"> обучающихся средних и старших классов «Мое будущее – мой Красноярский край»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802129">
              <w:t>11-15.11.19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102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Участие в мероприятии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02129">
              <w:t xml:space="preserve">Муниципальная интеллектуальная игра «Умники и умницы 2019» в рамках </w:t>
            </w:r>
            <w:proofErr w:type="gramStart"/>
            <w:r w:rsidRPr="00802129">
              <w:t>мероприятий</w:t>
            </w:r>
            <w:proofErr w:type="gramEnd"/>
            <w:r w:rsidRPr="00802129">
              <w:t xml:space="preserve"> посвящённых 85 </w:t>
            </w:r>
            <w:r>
              <w:t>–</w:t>
            </w:r>
            <w:proofErr w:type="spellStart"/>
            <w:r w:rsidRPr="00802129">
              <w:t>летию</w:t>
            </w:r>
            <w:proofErr w:type="spellEnd"/>
            <w:r w:rsidRPr="00802129">
              <w:t xml:space="preserve"> Красноярского края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802129">
              <w:t>15.11.19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5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6A45A7">
              <w:t>Всероссийский фестиваль идей и технологий</w:t>
            </w:r>
            <w:r>
              <w:t xml:space="preserve"> «</w:t>
            </w:r>
            <w:proofErr w:type="spellStart"/>
            <w:r w:rsidRPr="006A45A7">
              <w:t>Rukami</w:t>
            </w:r>
            <w:proofErr w:type="spellEnd"/>
            <w:r>
              <w:t>»</w:t>
            </w:r>
            <w:r w:rsidRPr="006A45A7">
              <w:t xml:space="preserve"> в г. Красноярск.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19.10.19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45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44F6A">
              <w:t>Всероссийский профориентационный урок «Начни трудовую биографию с Арктики и Дальнего Востока!»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11.02.20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123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8-11 классы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Pr="00844F6A" w:rsidRDefault="00DC720D" w:rsidP="0026768F">
            <w:r>
              <w:t>Онлайн</w:t>
            </w:r>
            <w:r w:rsidRPr="00367AAD">
              <w:t>-тестирование по «Правилам дорожной безопасности для школьников».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Апрель, май 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203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Прошли тестирование 1-7 классы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8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968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u w:val="single"/>
              </w:rPr>
              <w:t>Муниципальный уровень</w:t>
            </w:r>
          </w:p>
        </w:tc>
        <w:tc>
          <w:tcPr>
            <w:tcW w:w="3985" w:type="dxa"/>
            <w:vAlign w:val="center"/>
          </w:tcPr>
          <w:p w:rsidR="00DC720D" w:rsidRPr="00152C6C" w:rsidRDefault="00DC720D" w:rsidP="0026768F">
            <w:pPr>
              <w:jc w:val="both"/>
            </w:pPr>
            <w:r w:rsidRPr="00152C6C">
              <w:t>Межведомственная Акция «Помоги пойти учиться»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 w:rsidRPr="00152C6C">
              <w:t>01.09-15.10.19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68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акции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III городской фестиваль</w:t>
            </w:r>
            <w:r w:rsidRPr="00F53CDF">
              <w:t xml:space="preserve"> "</w:t>
            </w:r>
            <w:proofErr w:type="spellStart"/>
            <w:r w:rsidRPr="00F53CDF">
              <w:t>ПрофиПроб</w:t>
            </w:r>
            <w:proofErr w:type="spellEnd"/>
            <w:r w:rsidRPr="00F53CDF">
              <w:t>".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F53CDF">
              <w:t>16.11.2019г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14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F53CDF">
              <w:t>Акция «Молодежь выбирает жизнь»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ноябрь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380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 w:rsidRPr="00F53CDF">
              <w:t>Участники акции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462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b/>
              </w:rPr>
              <w:t>Всего: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20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2800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15446" w:type="dxa"/>
            <w:gridSpan w:val="5"/>
          </w:tcPr>
          <w:p w:rsidR="00DC720D" w:rsidRPr="00841384" w:rsidRDefault="00DC720D" w:rsidP="0026768F">
            <w:pPr>
              <w:jc w:val="center"/>
              <w:rPr>
                <w:b/>
              </w:rPr>
            </w:pPr>
            <w:r w:rsidRPr="00841384">
              <w:rPr>
                <w:b/>
                <w:sz w:val="24"/>
              </w:rPr>
              <w:t>Творческая направленность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Федеральный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ab/>
              <w:t>Всероссийский конкурс сочинений</w:t>
            </w:r>
            <w:r>
              <w:tab/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Сентябрь 2019 года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Призеры:</w:t>
            </w:r>
          </w:p>
          <w:p w:rsidR="00DC720D" w:rsidRDefault="00DC720D" w:rsidP="0026768F">
            <w:r>
              <w:t>1. Русак Е. – победитель в возрастной группе 10-11 классов</w:t>
            </w:r>
          </w:p>
          <w:p w:rsidR="00DC720D" w:rsidRDefault="00DC720D" w:rsidP="0026768F">
            <w:r>
              <w:lastRenderedPageBreak/>
              <w:t>2. Котельникова В. – призер в возрастной группе 8-9 классов.</w:t>
            </w:r>
          </w:p>
          <w:p w:rsidR="00DC720D" w:rsidRDefault="00DC720D" w:rsidP="0026768F"/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93087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93087">
              <w:rPr>
                <w:b/>
              </w:rPr>
              <w:lastRenderedPageBreak/>
              <w:t>Итого по уровню</w:t>
            </w:r>
            <w:r>
              <w:rPr>
                <w:b/>
              </w:rPr>
              <w:t>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6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Региональный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4333E">
              <w:t>Конкурс сочинений к 75-летию Победы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апрель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EA1713">
              <w:t>Региональный фестиваль «Человек - легенда», посвящённый 85-летию образования Красноярского края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EA1713">
              <w:t>26.10.19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/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0C1383">
              <w:t>IV социокультурный фестиваль "Родом из Овсянки"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14.12.19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фестиваля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236525">
              <w:t>Литературно - просветительский фестиваль «</w:t>
            </w:r>
            <w:proofErr w:type="spellStart"/>
            <w:r w:rsidRPr="00236525">
              <w:t>ЛиФт</w:t>
            </w:r>
            <w:proofErr w:type="spellEnd"/>
            <w:r w:rsidRPr="00236525">
              <w:t>», в рамках Всероссийской акции Российского движения школьников «Подари книгу», в честь 75 – летней годовщины Победы в Великой Отечественной войне 1941 – 1945гг.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236525">
              <w:t>13.02.20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Фестиваль</w:t>
            </w:r>
            <w:r w:rsidRPr="00236525">
              <w:t xml:space="preserve"> патриотического творчества «Голоса </w:t>
            </w:r>
            <w:proofErr w:type="spellStart"/>
            <w:r w:rsidRPr="00236525">
              <w:t>Дивногории</w:t>
            </w:r>
            <w:proofErr w:type="spellEnd"/>
            <w:r w:rsidRPr="00236525">
              <w:t>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23.02.20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 фестиваля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Краевой вокальный конкурс «Афганский ветер – 2020»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14.02.20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 конкурса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93087">
              <w:rPr>
                <w:b/>
              </w:rPr>
              <w:t>Итого по уровню: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6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19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u w:val="single"/>
              </w:rPr>
              <w:lastRenderedPageBreak/>
              <w:t>Муниципальный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4333E">
              <w:t>«Живая классика»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roofErr w:type="gramStart"/>
            <w:r>
              <w:t>Март  2020</w:t>
            </w:r>
            <w:proofErr w:type="gramEnd"/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Лауреат – Берёза Варвара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gramStart"/>
            <w:r w:rsidRPr="006B71C1">
              <w:t>Городской  Молодежный</w:t>
            </w:r>
            <w:proofErr w:type="gramEnd"/>
            <w:r w:rsidRPr="006B71C1">
              <w:t xml:space="preserve"> бал</w:t>
            </w:r>
            <w:r w:rsidRPr="006B71C1">
              <w:tab/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6B71C1">
              <w:t>25-29.11.19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11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</w:t>
            </w:r>
            <w:r w:rsidRPr="00F53CDF">
              <w:t>ородской конкурс "</w:t>
            </w:r>
            <w:proofErr w:type="spellStart"/>
            <w:r w:rsidRPr="00F53CDF">
              <w:t>Dance</w:t>
            </w:r>
            <w:proofErr w:type="spellEnd"/>
            <w:r w:rsidRPr="00F53CDF">
              <w:t xml:space="preserve"> </w:t>
            </w:r>
            <w:proofErr w:type="spellStart"/>
            <w:r w:rsidRPr="00F53CDF">
              <w:t>Performance</w:t>
            </w:r>
            <w:proofErr w:type="spellEnd"/>
            <w:r w:rsidRPr="00F53CDF">
              <w:t>"</w:t>
            </w:r>
          </w:p>
          <w:p w:rsidR="00DC720D" w:rsidRDefault="00DC720D" w:rsidP="0026768F">
            <w:r w:rsidRPr="00F53CDF">
              <w:t>Межшкольный дистанционный видео - конкурс группы поддержки</w:t>
            </w:r>
            <w:r>
              <w:t>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F53CDF">
              <w:t>15.11.2019г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 xml:space="preserve">5 </w:t>
            </w:r>
            <w:proofErr w:type="gramStart"/>
            <w:r>
              <w:t>чел</w:t>
            </w:r>
            <w:proofErr w:type="gramEnd"/>
            <w:r>
              <w:t xml:space="preserve"> – команда</w:t>
            </w:r>
          </w:p>
          <w:p w:rsidR="00DC720D" w:rsidRDefault="00DC720D" w:rsidP="0026768F">
            <w:r>
              <w:t>8 чел. – группа поддержки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– участники.</w:t>
            </w:r>
          </w:p>
          <w:p w:rsidR="00DC720D" w:rsidRDefault="00DC720D" w:rsidP="0026768F">
            <w:r>
              <w:t>М</w:t>
            </w:r>
            <w:r w:rsidRPr="00F53CDF">
              <w:t>ежшкольный дистанционный видео - конкурс группы поддержки</w:t>
            </w:r>
            <w:r>
              <w:t xml:space="preserve"> - победители</w:t>
            </w:r>
            <w:r w:rsidRPr="00F53CDF">
              <w:t>!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236525">
              <w:t>Муниципальный этап Всероссийского конкурса сочинений «Без срока давности»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236525">
              <w:t>15.01.2020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3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2 – участника</w:t>
            </w:r>
          </w:p>
          <w:p w:rsidR="00DC720D" w:rsidRDefault="00DC720D" w:rsidP="0026768F">
            <w:r>
              <w:t>1 – призёр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 w:rsidRPr="00844F6A">
              <w:t>XVII городской Фестиваль семейных клубов «Семья. Род. Родина.»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29.02.2020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15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Обладатели специального приза от партии «Единая Россия» – семейные клубы МБОУ СОШ № 9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Pr="00844F6A" w:rsidRDefault="00DC720D" w:rsidP="0026768F">
            <w:r>
              <w:t>Городской о</w:t>
            </w:r>
            <w:r w:rsidRPr="00367AAD">
              <w:t>нлайн-конкурс чтецов "Мы о войне стихами говорим"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В течение апреля 2020г.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Победители школьного и участники городского конкурса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Городской </w:t>
            </w:r>
            <w:r w:rsidRPr="00367AAD">
              <w:t>конкурс фотографий "Мир через объектив".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>
              <w:t>Март 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 чел.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Ангелина Упорова, Арсений Калюжный – победители в разных номинациях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93087">
              <w:rPr>
                <w:b/>
              </w:rPr>
              <w:t>Итого по уровню: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7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52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b/>
              </w:rPr>
              <w:t>Всего: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14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77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15446" w:type="dxa"/>
            <w:gridSpan w:val="5"/>
          </w:tcPr>
          <w:p w:rsidR="00DC720D" w:rsidRPr="00841384" w:rsidRDefault="00DC720D" w:rsidP="0026768F">
            <w:pPr>
              <w:jc w:val="center"/>
              <w:rPr>
                <w:b/>
              </w:rPr>
            </w:pPr>
            <w:r w:rsidRPr="00841384">
              <w:rPr>
                <w:b/>
                <w:sz w:val="24"/>
              </w:rPr>
              <w:t>Спортивная направленность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Федеральный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lastRenderedPageBreak/>
              <w:t>Региональный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Волейбол (юноши) г. Шарыпово</w:t>
            </w:r>
          </w:p>
          <w:p w:rsidR="00DC720D" w:rsidRDefault="00DC720D" w:rsidP="0026768F">
            <w:r>
              <w:t>2005-2006 г.р. ШСЛ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 xml:space="preserve">07.08.09.02.2020 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8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мальчиков – 4 место</w:t>
            </w:r>
          </w:p>
          <w:p w:rsidR="00DC720D" w:rsidRDefault="00DC720D" w:rsidP="0026768F">
            <w:r>
              <w:t>Краевые соревнования по волейболу среди городов Красноярского края.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Баскетбол 3*3 «Школьная спортивная лига»</w:t>
            </w:r>
          </w:p>
          <w:p w:rsidR="00DC720D" w:rsidRDefault="00DC720D" w:rsidP="0026768F">
            <w:r>
              <w:t xml:space="preserve">Краевые соревнования по баскетболу 3*3 среди городов Красноярского края. МБОУ СОШ № 9 </w:t>
            </w:r>
          </w:p>
          <w:p w:rsidR="00DC720D" w:rsidRDefault="00DC720D" w:rsidP="0026768F">
            <w:r>
              <w:t>ФСК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14-16.02. 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 xml:space="preserve">4 человека </w:t>
            </w:r>
            <w:r>
              <w:tab/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Участие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93087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93087"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12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1012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u w:val="single"/>
              </w:rPr>
              <w:t>Муниципальный уровень</w:t>
            </w:r>
          </w:p>
        </w:tc>
        <w:tc>
          <w:tcPr>
            <w:tcW w:w="3985" w:type="dxa"/>
            <w:vAlign w:val="center"/>
          </w:tcPr>
          <w:p w:rsidR="00DC720D" w:rsidRPr="002C4B23" w:rsidRDefault="00DC720D" w:rsidP="0026768F">
            <w:pPr>
              <w:rPr>
                <w:sz w:val="24"/>
                <w:szCs w:val="24"/>
              </w:rPr>
            </w:pPr>
            <w:r w:rsidRPr="002C4B23">
              <w:rPr>
                <w:sz w:val="24"/>
                <w:szCs w:val="24"/>
              </w:rPr>
              <w:t xml:space="preserve">Стритбол 3*3 ШСЛ МБОУ СОШ № </w:t>
            </w:r>
            <w:proofErr w:type="gramStart"/>
            <w:r w:rsidRPr="002C4B23">
              <w:rPr>
                <w:sz w:val="24"/>
                <w:szCs w:val="24"/>
              </w:rPr>
              <w:t>9  ФСК</w:t>
            </w:r>
            <w:proofErr w:type="gramEnd"/>
            <w:r w:rsidRPr="002C4B23">
              <w:rPr>
                <w:sz w:val="24"/>
                <w:szCs w:val="24"/>
              </w:rPr>
              <w:t xml:space="preserve"> «Барс»</w:t>
            </w:r>
          </w:p>
          <w:p w:rsidR="00DC720D" w:rsidRPr="002C4B23" w:rsidRDefault="00DC720D" w:rsidP="0026768F">
            <w:pPr>
              <w:rPr>
                <w:sz w:val="24"/>
                <w:szCs w:val="24"/>
              </w:rPr>
            </w:pPr>
          </w:p>
          <w:p w:rsidR="00DC720D" w:rsidRPr="002C4B23" w:rsidRDefault="00DC720D" w:rsidP="0026768F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C720D" w:rsidRPr="002C4B23" w:rsidRDefault="00DC720D" w:rsidP="0026768F">
            <w:pPr>
              <w:rPr>
                <w:sz w:val="24"/>
                <w:szCs w:val="24"/>
              </w:rPr>
            </w:pPr>
            <w:r w:rsidRPr="002C4B23">
              <w:rPr>
                <w:sz w:val="24"/>
                <w:szCs w:val="24"/>
              </w:rPr>
              <w:t xml:space="preserve">16.09.2019 </w:t>
            </w:r>
          </w:p>
        </w:tc>
        <w:tc>
          <w:tcPr>
            <w:tcW w:w="1420" w:type="dxa"/>
            <w:vAlign w:val="center"/>
          </w:tcPr>
          <w:p w:rsidR="00DC720D" w:rsidRPr="002C4B23" w:rsidRDefault="00DC720D" w:rsidP="0026768F">
            <w:pPr>
              <w:rPr>
                <w:sz w:val="24"/>
                <w:szCs w:val="24"/>
              </w:rPr>
            </w:pPr>
            <w:r w:rsidRPr="002C4B23">
              <w:rPr>
                <w:sz w:val="24"/>
                <w:szCs w:val="24"/>
              </w:rPr>
              <w:t>8 человек</w:t>
            </w:r>
          </w:p>
        </w:tc>
        <w:tc>
          <w:tcPr>
            <w:tcW w:w="5835" w:type="dxa"/>
            <w:vAlign w:val="center"/>
          </w:tcPr>
          <w:p w:rsidR="00DC720D" w:rsidRPr="002C4B23" w:rsidRDefault="00DC720D" w:rsidP="0026768F">
            <w:pPr>
              <w:rPr>
                <w:sz w:val="24"/>
                <w:szCs w:val="24"/>
              </w:rPr>
            </w:pPr>
            <w:r w:rsidRPr="002C4B23">
              <w:rPr>
                <w:sz w:val="24"/>
                <w:szCs w:val="24"/>
              </w:rPr>
              <w:t>Команда юношей - 1 место.</w:t>
            </w:r>
          </w:p>
          <w:p w:rsidR="00DC720D" w:rsidRPr="002C4B23" w:rsidRDefault="00DC720D" w:rsidP="0026768F">
            <w:pPr>
              <w:rPr>
                <w:sz w:val="24"/>
                <w:szCs w:val="24"/>
              </w:rPr>
            </w:pPr>
            <w:r w:rsidRPr="002C4B23">
              <w:rPr>
                <w:sz w:val="24"/>
                <w:szCs w:val="24"/>
              </w:rPr>
              <w:t>Команда девочек - 2 место.</w:t>
            </w:r>
          </w:p>
          <w:p w:rsidR="00DC720D" w:rsidRPr="002C4B23" w:rsidRDefault="00DC720D" w:rsidP="0026768F">
            <w:r w:rsidRPr="002C4B23">
              <w:rPr>
                <w:sz w:val="24"/>
                <w:szCs w:val="24"/>
              </w:rP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Всероссийский день бега «Кросс Нации 2019»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22.09.2019г.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 xml:space="preserve">30 обучающихся приняли участие в </w:t>
            </w:r>
            <w:r>
              <w:lastRenderedPageBreak/>
              <w:t>массовом забеге</w:t>
            </w:r>
            <w:r>
              <w:tab/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lastRenderedPageBreak/>
              <w:t>Призеры: Малкин Даниил - 1 место среди юношей 2009-2007 г.р. Федорова Юлия - 2 место среди девушек 2003 – 2001 г.р.</w:t>
            </w:r>
          </w:p>
          <w:p w:rsidR="00DC720D" w:rsidRDefault="00DC720D" w:rsidP="0026768F">
            <w:r>
              <w:t>Пропаганда здорового образа жизни.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Мини футбол (ШСЛ)</w:t>
            </w:r>
          </w:p>
          <w:p w:rsidR="00DC720D" w:rsidRDefault="00DC720D" w:rsidP="0026768F">
            <w:r>
              <w:t>Сборная школы.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30сентября</w:t>
            </w:r>
          </w:p>
          <w:p w:rsidR="00DC720D" w:rsidRDefault="00DC720D" w:rsidP="0026768F">
            <w:r>
              <w:t>01.октября</w:t>
            </w:r>
          </w:p>
          <w:p w:rsidR="00DC720D" w:rsidRDefault="00DC720D" w:rsidP="0026768F">
            <w:r>
              <w:t>02.октября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юношей  -</w:t>
            </w:r>
            <w:proofErr w:type="gramEnd"/>
            <w:r>
              <w:t xml:space="preserve">  1 место.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Шахматы (ШСЛ)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8-9.10.2019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5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юношей  -</w:t>
            </w:r>
            <w:proofErr w:type="gramEnd"/>
            <w:r>
              <w:t xml:space="preserve">  3 мест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Шашки (ШСЛ) 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15-16.10.2019 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4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roofErr w:type="gramStart"/>
            <w:r>
              <w:t>Командное  -</w:t>
            </w:r>
            <w:proofErr w:type="gramEnd"/>
            <w:r>
              <w:t xml:space="preserve"> 5  место.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Настольный теннис (ШСЛ) 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24.10.2019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5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юношей - </w:t>
            </w:r>
            <w:proofErr w:type="gramStart"/>
            <w:r>
              <w:t>1  место</w:t>
            </w:r>
            <w:proofErr w:type="gramEnd"/>
          </w:p>
          <w:p w:rsidR="00DC720D" w:rsidRDefault="00DC720D" w:rsidP="0026768F">
            <w:r>
              <w:t xml:space="preserve">Личные призовые места завоевали: </w:t>
            </w:r>
            <w:proofErr w:type="spellStart"/>
            <w:r>
              <w:t>Карчевский</w:t>
            </w:r>
            <w:proofErr w:type="spellEnd"/>
            <w:r>
              <w:t xml:space="preserve"> Кирилл первая ракетка - 1 место, Борисов Константин вторая ракетка - 2 место, </w:t>
            </w:r>
            <w:proofErr w:type="spellStart"/>
            <w:r>
              <w:t>Кривопуск</w:t>
            </w:r>
            <w:proofErr w:type="spellEnd"/>
            <w:r>
              <w:t xml:space="preserve"> Игорь третья ракетка - 1 место. </w:t>
            </w:r>
          </w:p>
          <w:p w:rsidR="00DC720D" w:rsidRDefault="00DC720D" w:rsidP="0026768F">
            <w:proofErr w:type="spellStart"/>
            <w:r>
              <w:t>Чувашова</w:t>
            </w:r>
            <w:proofErr w:type="spellEnd"/>
            <w:r>
              <w:t xml:space="preserve"> Наталья первая ракетка среди девочек - 1 место, Ионина Елизавета вторая ракетка - 1 место. 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Настольный теннис в рамках V фестиваля </w:t>
            </w:r>
          </w:p>
          <w:p w:rsidR="00DC720D" w:rsidRDefault="00DC720D" w:rsidP="0026768F">
            <w:r>
              <w:t xml:space="preserve">"Человек - легенда" посвященного 113 - й годовщине со Дня рождения А.Е Бочкина и 85 - </w:t>
            </w:r>
            <w:proofErr w:type="spellStart"/>
            <w:r>
              <w:t>летию</w:t>
            </w:r>
            <w:proofErr w:type="spellEnd"/>
            <w:r>
              <w:t xml:space="preserve"> Красноярского края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26.10.2019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5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Общее командное 2 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М</w:t>
            </w:r>
            <w:r w:rsidRPr="006B71C1">
              <w:t>униципальный этап соревнований Всероссийского Фестиваля "Весёлые старты".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6B71C1">
              <w:t>21.11.2019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Участники – команда 3-4 классы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Волейбол ШСЛ 2005-2007 </w:t>
            </w:r>
            <w:proofErr w:type="spellStart"/>
            <w:r>
              <w:t>г.р</w:t>
            </w:r>
            <w:proofErr w:type="spellEnd"/>
          </w:p>
          <w:p w:rsidR="00DC720D" w:rsidRDefault="00DC720D" w:rsidP="0026768F">
            <w:r>
              <w:t>Девочки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12-14.11.2019</w:t>
            </w:r>
          </w:p>
          <w:p w:rsidR="00DC720D" w:rsidRDefault="00DC720D" w:rsidP="0026768F">
            <w:r>
              <w:t>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девочек – 2 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Волейбол ШСЛ 2005-2007 г. р</w:t>
            </w:r>
          </w:p>
          <w:p w:rsidR="00DC720D" w:rsidRDefault="00DC720D" w:rsidP="0026768F">
            <w:r>
              <w:t>Мальчики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12 14.11.2019</w:t>
            </w:r>
          </w:p>
          <w:p w:rsidR="00DC720D" w:rsidRDefault="00DC720D" w:rsidP="0026768F">
            <w:r>
              <w:t>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мальчиков  –</w:t>
            </w:r>
            <w:proofErr w:type="gramEnd"/>
            <w:r>
              <w:t xml:space="preserve"> 1 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Городская олимпиада по физической культуре МБОУ СОШ №9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lastRenderedPageBreak/>
              <w:t>6-7 Декабря</w:t>
            </w:r>
          </w:p>
          <w:p w:rsidR="00DC720D" w:rsidRDefault="00DC720D" w:rsidP="0026768F">
            <w:r>
              <w:lastRenderedPageBreak/>
              <w:t>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lastRenderedPageBreak/>
              <w:t>20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roofErr w:type="spellStart"/>
            <w:r>
              <w:t>Чувашова</w:t>
            </w:r>
            <w:proofErr w:type="spellEnd"/>
            <w:r>
              <w:t xml:space="preserve"> Наталья – победитель</w:t>
            </w:r>
          </w:p>
          <w:p w:rsidR="00DC720D" w:rsidRDefault="00DC720D" w:rsidP="0026768F">
            <w:r>
              <w:lastRenderedPageBreak/>
              <w:t>Ионина Елизавета – призер</w:t>
            </w:r>
          </w:p>
          <w:p w:rsidR="00DC720D" w:rsidRDefault="00DC720D" w:rsidP="0026768F">
            <w:r>
              <w:t xml:space="preserve">Зелинская </w:t>
            </w:r>
            <w:proofErr w:type="spellStart"/>
            <w:r>
              <w:t>Руфина</w:t>
            </w:r>
            <w:proofErr w:type="spellEnd"/>
            <w:r>
              <w:t xml:space="preserve"> – призер</w:t>
            </w:r>
          </w:p>
          <w:p w:rsidR="00DC720D" w:rsidRDefault="00DC720D" w:rsidP="0026768F">
            <w:r>
              <w:t>Андреева Дарья – призер</w:t>
            </w:r>
          </w:p>
          <w:p w:rsidR="00DC720D" w:rsidRDefault="00DC720D" w:rsidP="0026768F">
            <w:r>
              <w:t>Федорова Юлия – призер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Баскетбол 2005-2002 г.р. ШСЛ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08-15.12.2019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20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мальчиков  –</w:t>
            </w:r>
            <w:proofErr w:type="gramEnd"/>
            <w:r>
              <w:t xml:space="preserve"> 3 место</w:t>
            </w:r>
          </w:p>
          <w:p w:rsidR="00DC720D" w:rsidRDefault="00DC720D" w:rsidP="0026768F">
            <w:r>
              <w:t xml:space="preserve">Команда девочек – 3 место 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749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Мини- футбол ШСЛ 2004-2006 г.р. 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22.01.2020 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мальчиков  –</w:t>
            </w:r>
            <w:proofErr w:type="gramEnd"/>
            <w:r>
              <w:t xml:space="preserve"> 1 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Волейбол (Девушки) сборная школы. 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03,04, 05,02.2020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 xml:space="preserve">Команда </w:t>
            </w:r>
            <w:proofErr w:type="gramStart"/>
            <w:r>
              <w:t>девушек  –</w:t>
            </w:r>
            <w:proofErr w:type="gramEnd"/>
            <w:r>
              <w:t xml:space="preserve">  2 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«Лыжня России </w:t>
            </w:r>
            <w:proofErr w:type="gramStart"/>
            <w:r>
              <w:t>2020»  МБОУ</w:t>
            </w:r>
            <w:proofErr w:type="gramEnd"/>
            <w:r>
              <w:t xml:space="preserve"> СОШ № 9</w:t>
            </w:r>
          </w:p>
          <w:p w:rsidR="00DC720D" w:rsidRDefault="00DC720D" w:rsidP="0026768F">
            <w:r>
              <w:t>ФСК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16 февраля</w:t>
            </w:r>
            <w:r>
              <w:tab/>
            </w:r>
          </w:p>
          <w:p w:rsidR="00DC720D" w:rsidRDefault="00DC720D" w:rsidP="0026768F"/>
        </w:tc>
        <w:tc>
          <w:tcPr>
            <w:tcW w:w="1420" w:type="dxa"/>
            <w:vAlign w:val="center"/>
          </w:tcPr>
          <w:p w:rsidR="00DC720D" w:rsidRDefault="00DC720D" w:rsidP="0026768F">
            <w:r>
              <w:t>26 участников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Участие</w:t>
            </w:r>
          </w:p>
          <w:p w:rsidR="00DC720D" w:rsidRDefault="00DC720D" w:rsidP="0026768F">
            <w:r>
              <w:t>Городской массовый праздник.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gramStart"/>
            <w:r>
              <w:t>Баскетбол  среди</w:t>
            </w:r>
            <w:proofErr w:type="gramEnd"/>
            <w:r>
              <w:t xml:space="preserve"> юношей 2006-2008 г.р. </w:t>
            </w:r>
          </w:p>
          <w:p w:rsidR="00DC720D" w:rsidRDefault="00DC720D" w:rsidP="0026768F">
            <w:r>
              <w:lastRenderedPageBreak/>
              <w:t xml:space="preserve">МБОУ СОШ № 9 </w:t>
            </w:r>
          </w:p>
          <w:p w:rsidR="00DC720D" w:rsidRDefault="00DC720D" w:rsidP="0026768F">
            <w:r>
              <w:t xml:space="preserve">ФСК «Барс» </w:t>
            </w:r>
          </w:p>
          <w:p w:rsidR="00DC720D" w:rsidRDefault="00DC720D" w:rsidP="0026768F"/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lastRenderedPageBreak/>
              <w:t>26.-28.02.2020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3 место. 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Городской турнир по волейболу</w:t>
            </w:r>
          </w:p>
          <w:p w:rsidR="00DC720D" w:rsidRDefault="00DC720D" w:rsidP="0026768F">
            <w:r>
              <w:t xml:space="preserve">памяти А. А. Володина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13.03.2020 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МБОУ СОШ № 9</w:t>
            </w:r>
          </w:p>
          <w:p w:rsidR="00DC720D" w:rsidRDefault="00DC720D" w:rsidP="0026768F">
            <w:r>
              <w:t xml:space="preserve">ФСК «Барс» - </w:t>
            </w:r>
            <w:proofErr w:type="gramStart"/>
            <w:r>
              <w:t>3  место</w:t>
            </w:r>
            <w:proofErr w:type="gramEnd"/>
          </w:p>
          <w:p w:rsidR="00DC720D" w:rsidRDefault="00DC720D" w:rsidP="0026768F">
            <w:r>
              <w:t>Среди школ города г.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О</w:t>
            </w:r>
            <w:r w:rsidRPr="002C3339">
              <w:t xml:space="preserve">ткрытый урок для обучающихся 2,4,5 классов на тему: </w:t>
            </w:r>
            <w:r>
              <w:t>«</w:t>
            </w:r>
            <w:r w:rsidRPr="002C3339">
              <w:t>Что такое ГТО?</w:t>
            </w:r>
            <w:r>
              <w:t>»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r w:rsidRPr="002C3339">
              <w:t>26.02.2020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63 человека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 w:rsidRPr="002C3339">
              <w:t xml:space="preserve">Специалисты центра тестирования ВФСК ГТО провели теоретический урок где учащиеся узнали, что такое ГТО, зачем выполнять нормы ГТО, какие существуют возрастные ступени и значки ГТО, какие нормативы нужно </w:t>
            </w:r>
            <w:proofErr w:type="spellStart"/>
            <w:proofErr w:type="gramStart"/>
            <w:r w:rsidRPr="002C3339">
              <w:t>выполнить,чтобы</w:t>
            </w:r>
            <w:proofErr w:type="spellEnd"/>
            <w:proofErr w:type="gramEnd"/>
            <w:r w:rsidRPr="002C3339">
              <w:t xml:space="preserve"> получить заветный знак отличия.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Городской фестиваль</w:t>
            </w:r>
            <w:r w:rsidRPr="002C3339">
              <w:t xml:space="preserve"> Всероссийского физкультурно-спортивного комплекса «Готов к труду и обороне» (ГТО) среди семейных команд.</w:t>
            </w:r>
          </w:p>
        </w:tc>
        <w:tc>
          <w:tcPr>
            <w:tcW w:w="1616" w:type="dxa"/>
            <w:vAlign w:val="center"/>
          </w:tcPr>
          <w:p w:rsidR="00DC720D" w:rsidRPr="002C3339" w:rsidRDefault="00DC720D" w:rsidP="0026768F">
            <w:r>
              <w:t>22.02.2020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3 человека</w:t>
            </w:r>
          </w:p>
        </w:tc>
        <w:tc>
          <w:tcPr>
            <w:tcW w:w="5835" w:type="dxa"/>
            <w:vAlign w:val="center"/>
          </w:tcPr>
          <w:p w:rsidR="00DC720D" w:rsidRPr="002C3339" w:rsidRDefault="00DC720D" w:rsidP="0026768F">
            <w:r>
              <w:t>Семья Сидоренко (2А класс) – участники фестиваля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20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261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b/>
              </w:rPr>
              <w:t>Всего: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22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273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15446" w:type="dxa"/>
            <w:gridSpan w:val="5"/>
          </w:tcPr>
          <w:p w:rsidR="00DC720D" w:rsidRPr="00841384" w:rsidRDefault="00DC720D" w:rsidP="0026768F">
            <w:pPr>
              <w:jc w:val="center"/>
              <w:rPr>
                <w:b/>
              </w:rPr>
            </w:pPr>
            <w:r w:rsidRPr="00841384">
              <w:rPr>
                <w:b/>
                <w:sz w:val="24"/>
              </w:rPr>
              <w:t>Военно-патриотическая направленность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t>Федеральный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  <w:r w:rsidRPr="00E404AC">
              <w:rPr>
                <w:u w:val="single"/>
              </w:rPr>
              <w:lastRenderedPageBreak/>
              <w:t>Региональный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>«Сибирский щит» г. Сосновоборск.</w:t>
            </w:r>
          </w:p>
          <w:p w:rsidR="00DC720D" w:rsidRDefault="00DC720D" w:rsidP="0026768F">
            <w:r>
              <w:t>МБОУ СОШ № 9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20.10.2019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10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«Патриот» - 3 место.</w:t>
            </w:r>
          </w:p>
          <w:p w:rsidR="00DC720D" w:rsidRDefault="00DC720D" w:rsidP="0026768F">
            <w:r>
              <w:t xml:space="preserve">Между </w:t>
            </w:r>
            <w:proofErr w:type="gramStart"/>
            <w:r>
              <w:t>территориями  красноярского</w:t>
            </w:r>
            <w:proofErr w:type="gramEnd"/>
            <w:r>
              <w:t xml:space="preserve"> края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rPr>
                <w:u w:val="single"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Смотр-конкурс по строевой подготовке среди курсантов военно-патриотических клубов, среди курсантов </w:t>
            </w:r>
            <w:proofErr w:type="spellStart"/>
            <w:r>
              <w:t>военно</w:t>
            </w:r>
            <w:proofErr w:type="spellEnd"/>
            <w:r>
              <w:t xml:space="preserve"> - патриотических клубов (объединений) </w:t>
            </w:r>
          </w:p>
          <w:p w:rsidR="00DC720D" w:rsidRDefault="00DC720D" w:rsidP="0026768F">
            <w:r>
              <w:t xml:space="preserve">МБОУ СОШ № 9 </w:t>
            </w:r>
          </w:p>
          <w:p w:rsidR="00DC720D" w:rsidRDefault="00DC720D" w:rsidP="0026768F">
            <w:r>
              <w:t>ФСК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 w:rsidRPr="002C4B23">
              <w:t>16.03.2020 г.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1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Кувшинов Иларион – Победитель</w:t>
            </w:r>
          </w:p>
          <w:p w:rsidR="00DC720D" w:rsidRDefault="00DC720D" w:rsidP="0026768F">
            <w:r>
              <w:t xml:space="preserve">вошел в десятку </w:t>
            </w:r>
            <w:proofErr w:type="gramStart"/>
            <w:r>
              <w:t>лучших  по</w:t>
            </w:r>
            <w:proofErr w:type="gramEnd"/>
            <w:r>
              <w:t xml:space="preserve"> строевой подготовке, а так же выбран   на военные сборы  для подготовке ко дню парада Победы в </w:t>
            </w:r>
          </w:p>
          <w:p w:rsidR="00DC720D" w:rsidRDefault="00DC720D" w:rsidP="0026768F">
            <w:r>
              <w:t>г. Красноярск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11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u w:val="single"/>
              </w:rPr>
              <w:t>Муниципальный уровень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Сибирский щит «2019» </w:t>
            </w:r>
          </w:p>
          <w:p w:rsidR="00DC720D" w:rsidRDefault="00DC720D" w:rsidP="0026768F">
            <w:r>
              <w:t xml:space="preserve">МБОУ СОШ № </w:t>
            </w:r>
            <w:proofErr w:type="gramStart"/>
            <w:r>
              <w:t>9  ФСК</w:t>
            </w:r>
            <w:proofErr w:type="gramEnd"/>
            <w:r>
              <w:t xml:space="preserve"> «Барс» 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03, 05.10.2019 г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9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«</w:t>
            </w:r>
            <w:proofErr w:type="gramStart"/>
            <w:r>
              <w:t>Патриот»  -</w:t>
            </w:r>
            <w:proofErr w:type="gramEnd"/>
            <w:r>
              <w:t xml:space="preserve">  1  место.</w:t>
            </w:r>
          </w:p>
          <w:p w:rsidR="00DC720D" w:rsidRDefault="00DC720D" w:rsidP="0026768F">
            <w:r>
              <w:t>Между школами, техникумами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r>
              <w:t xml:space="preserve">Смотр-конкурс по строевой подготовке среди курсантов военно-патриотических клубов. </w:t>
            </w:r>
          </w:p>
          <w:p w:rsidR="00DC720D" w:rsidRDefault="00DC720D" w:rsidP="0026768F">
            <w:r>
              <w:t xml:space="preserve">МБОУ СОШ № 9 </w:t>
            </w:r>
          </w:p>
          <w:p w:rsidR="00DC720D" w:rsidRDefault="00DC720D" w:rsidP="0026768F">
            <w:r>
              <w:t>ФСК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lastRenderedPageBreak/>
              <w:t>18.02.2020 г.</w:t>
            </w:r>
            <w:r>
              <w:tab/>
            </w:r>
          </w:p>
          <w:p w:rsidR="00DC720D" w:rsidRDefault="00DC720D" w:rsidP="0026768F"/>
        </w:tc>
        <w:tc>
          <w:tcPr>
            <w:tcW w:w="1420" w:type="dxa"/>
            <w:vAlign w:val="center"/>
          </w:tcPr>
          <w:p w:rsidR="00DC720D" w:rsidRDefault="00DC720D" w:rsidP="0026768F">
            <w:r>
              <w:t>3 человека</w:t>
            </w:r>
            <w:r>
              <w:tab/>
            </w:r>
          </w:p>
          <w:p w:rsidR="00DC720D" w:rsidRDefault="00DC720D" w:rsidP="0026768F"/>
        </w:tc>
        <w:tc>
          <w:tcPr>
            <w:tcW w:w="5835" w:type="dxa"/>
            <w:vAlign w:val="center"/>
          </w:tcPr>
          <w:p w:rsidR="00DC720D" w:rsidRDefault="00DC720D" w:rsidP="0026768F">
            <w:r>
              <w:t>Кувшинов Иларион - 3 место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vAlign w:val="center"/>
          </w:tcPr>
          <w:p w:rsidR="00DC720D" w:rsidRDefault="00DC720D" w:rsidP="0026768F">
            <w:proofErr w:type="spellStart"/>
            <w:r>
              <w:t>Военно</w:t>
            </w:r>
            <w:proofErr w:type="spellEnd"/>
            <w:r>
              <w:t xml:space="preserve"> – патриотическая игра «Юный спецназовец» посвященная 75-летию Победы в Великой Отечественной Войне 1941-1945 г </w:t>
            </w:r>
          </w:p>
          <w:p w:rsidR="00DC720D" w:rsidRDefault="00DC720D" w:rsidP="0026768F">
            <w:r>
              <w:t xml:space="preserve">МБОУ СОШ № 9 </w:t>
            </w:r>
          </w:p>
          <w:p w:rsidR="00DC720D" w:rsidRDefault="00DC720D" w:rsidP="0026768F">
            <w:r>
              <w:t>ФСК «Барс»</w:t>
            </w:r>
          </w:p>
          <w:p w:rsidR="00DC720D" w:rsidRDefault="00DC720D" w:rsidP="0026768F"/>
        </w:tc>
        <w:tc>
          <w:tcPr>
            <w:tcW w:w="1616" w:type="dxa"/>
            <w:vAlign w:val="center"/>
          </w:tcPr>
          <w:p w:rsidR="00DC720D" w:rsidRDefault="00DC720D" w:rsidP="0026768F">
            <w:r>
              <w:t>03-05 марта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r>
              <w:t>7 человек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r>
              <w:t>Команда «Патриот» - 1место</w:t>
            </w:r>
          </w:p>
          <w:p w:rsidR="00DC720D" w:rsidRDefault="00DC720D" w:rsidP="0026768F">
            <w:r>
              <w:t>Между школами города Дивногорска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 по уровню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17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 w:rsidRPr="00E404AC">
              <w:rPr>
                <w:b/>
              </w:rPr>
              <w:t>Всего: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5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28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  <w:tr w:rsidR="00DC720D" w:rsidRPr="00E404AC" w:rsidTr="0026768F">
        <w:trPr>
          <w:trHeight w:val="245"/>
        </w:trPr>
        <w:tc>
          <w:tcPr>
            <w:tcW w:w="2590" w:type="dxa"/>
          </w:tcPr>
          <w:p w:rsidR="00DC720D" w:rsidRPr="00E404AC" w:rsidRDefault="00DC720D" w:rsidP="0026768F">
            <w:pPr>
              <w:tabs>
                <w:tab w:val="left" w:pos="1414"/>
              </w:tabs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985" w:type="dxa"/>
            <w:vAlign w:val="center"/>
          </w:tcPr>
          <w:p w:rsidR="00DC720D" w:rsidRDefault="00DC720D" w:rsidP="0026768F">
            <w:pPr>
              <w:jc w:val="center"/>
            </w:pPr>
            <w:r>
              <w:t>74</w:t>
            </w:r>
          </w:p>
        </w:tc>
        <w:tc>
          <w:tcPr>
            <w:tcW w:w="1616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  <w:tc>
          <w:tcPr>
            <w:tcW w:w="1420" w:type="dxa"/>
            <w:vAlign w:val="center"/>
          </w:tcPr>
          <w:p w:rsidR="00DC720D" w:rsidRDefault="00DC720D" w:rsidP="0026768F">
            <w:pPr>
              <w:jc w:val="center"/>
            </w:pPr>
            <w:r>
              <w:t>3300</w:t>
            </w:r>
          </w:p>
        </w:tc>
        <w:tc>
          <w:tcPr>
            <w:tcW w:w="5835" w:type="dxa"/>
            <w:vAlign w:val="center"/>
          </w:tcPr>
          <w:p w:rsidR="00DC720D" w:rsidRDefault="00DC720D" w:rsidP="0026768F">
            <w:pPr>
              <w:jc w:val="center"/>
            </w:pPr>
            <w:r>
              <w:t>Х</w:t>
            </w:r>
          </w:p>
        </w:tc>
      </w:tr>
    </w:tbl>
    <w:p w:rsidR="00DC720D" w:rsidRDefault="00DC720D" w:rsidP="00DC720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720D" w:rsidRDefault="00DC720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C720D" w:rsidRDefault="00DC720D" w:rsidP="0038282A">
      <w:pPr>
        <w:rPr>
          <w:rFonts w:ascii="Times New Roman" w:eastAsia="Calibri" w:hAnsi="Times New Roman" w:cs="Times New Roman"/>
          <w:b/>
          <w:sz w:val="24"/>
          <w:szCs w:val="24"/>
        </w:rPr>
        <w:sectPr w:rsidR="00DC720D" w:rsidSect="00DC72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282A" w:rsidRPr="0038282A" w:rsidRDefault="0038282A" w:rsidP="00DC720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282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течение 2019 воспитательная работа в школе главным образом опиралась на работу классных руководителей, ученического совета, педагогов дополнительного образования, педагога-библиотекаря, педагогов-психологов, социального педагога.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На достаточно высоком уровне реализуе</w:t>
      </w:r>
      <w:r w:rsidR="00DC720D">
        <w:rPr>
          <w:rFonts w:ascii="Times New Roman" w:eastAsia="Calibri" w:hAnsi="Times New Roman" w:cs="Times New Roman"/>
          <w:sz w:val="24"/>
          <w:szCs w:val="24"/>
        </w:rPr>
        <w:t>тся план деятельности психолого</w:t>
      </w:r>
      <w:r w:rsidRPr="0038282A">
        <w:rPr>
          <w:rFonts w:ascii="Times New Roman" w:eastAsia="Calibri" w:hAnsi="Times New Roman" w:cs="Times New Roman"/>
          <w:sz w:val="24"/>
          <w:szCs w:val="24"/>
        </w:rPr>
        <w:t>- социальной службы сопровождения.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Далее необходимо стремиться к реализации следующих целей: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продолжать работу по включению ученического совета в деятельность РДШ;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усилить работу службы медиации в школе;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продолжать активную деятельность по организации профориентационной работы;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снижать количество обучающихся, состоящих на ВШК, ОДН, СОП;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сохранять и увеличивать контингент обучающихся, посещающих спортивные секции и кружки;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продолжать повышать уровень знаний по всем видам безопасности среди обучающихся;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активизировать работу школьной библиотеки;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усилить работу с родителями (увеличение числа родителей в составе семейных клубов, увеличение числа семейных клубов);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прививать нормы культуры, поведения в общественных местах, бережного отношения к школьному имуществу;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усилить работу школьного МО классных руководителей (в рамках классного проектирования);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усилить работу по взаимодействию с детскими садами района школы;</w:t>
      </w:r>
    </w:p>
    <w:p w:rsidR="0038282A" w:rsidRPr="0038282A" w:rsidRDefault="0038282A" w:rsidP="00DC7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- увеличивать количество обучающихся, участвующих </w:t>
      </w:r>
      <w:proofErr w:type="gramStart"/>
      <w:r w:rsidRPr="0038282A">
        <w:rPr>
          <w:rFonts w:ascii="Times New Roman" w:eastAsia="Calibri" w:hAnsi="Times New Roman" w:cs="Times New Roman"/>
          <w:sz w:val="24"/>
          <w:szCs w:val="24"/>
        </w:rPr>
        <w:t>в различного уровня</w:t>
      </w:r>
      <w:proofErr w:type="gramEnd"/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конкурсах, фестивалях и соревнованиях;</w:t>
      </w:r>
    </w:p>
    <w:p w:rsidR="0038282A" w:rsidRPr="0038282A" w:rsidRDefault="0038282A" w:rsidP="00DC720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- продолжить внедрение новых технологий обучения и воспитания в учебный процесс.</w:t>
      </w:r>
    </w:p>
    <w:p w:rsidR="0038282A" w:rsidRPr="0038282A" w:rsidRDefault="0038282A" w:rsidP="00DC72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DC720D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1.4. Содержание и качество подготовки обучающихся </w:t>
      </w:r>
    </w:p>
    <w:p w:rsidR="0038282A" w:rsidRPr="0038282A" w:rsidRDefault="0038282A" w:rsidP="0038282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Таблица 9. Сведения об освоении обучающимися</w:t>
      </w:r>
      <w:r w:rsidR="00DC720D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 </w:t>
      </w:r>
      <w:r w:rsidRPr="0038282A">
        <w:rPr>
          <w:rFonts w:ascii="Times New Roman" w:hAnsi="Times New Roman" w:cs="Times New Roman"/>
          <w:sz w:val="24"/>
          <w:szCs w:val="24"/>
        </w:rPr>
        <w:t>3</w:t>
      </w:r>
      <w:r w:rsidR="00DC720D">
        <w:rPr>
          <w:rFonts w:ascii="Times New Roman" w:hAnsi="Times New Roman" w:cs="Times New Roman"/>
          <w:sz w:val="24"/>
          <w:szCs w:val="24"/>
        </w:rPr>
        <w:t>1.05.2020</w:t>
      </w:r>
      <w:r w:rsidRPr="003828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188"/>
        <w:gridCol w:w="2093"/>
        <w:gridCol w:w="2209"/>
        <w:gridCol w:w="1454"/>
      </w:tblGrid>
      <w:tr w:rsidR="00DC720D" w:rsidRPr="00FA5496" w:rsidTr="00DC720D">
        <w:tc>
          <w:tcPr>
            <w:tcW w:w="1331" w:type="dxa"/>
            <w:vMerge w:val="restart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 w:rsidRPr="006C6FAB">
              <w:t>ОУ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>
              <w:t>с</w:t>
            </w:r>
            <w:r w:rsidRPr="006C6FAB">
              <w:t>тупени обучения</w:t>
            </w:r>
          </w:p>
        </w:tc>
        <w:tc>
          <w:tcPr>
            <w:tcW w:w="4534" w:type="dxa"/>
            <w:gridSpan w:val="2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>
              <w:t>о</w:t>
            </w:r>
            <w:r w:rsidRPr="006C6FAB">
              <w:t>бучаются на</w:t>
            </w:r>
          </w:p>
        </w:tc>
        <w:tc>
          <w:tcPr>
            <w:tcW w:w="1508" w:type="dxa"/>
            <w:vMerge w:val="restart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 w:rsidRPr="006C6FAB">
              <w:t>Всего</w:t>
            </w:r>
          </w:p>
        </w:tc>
      </w:tr>
      <w:tr w:rsidR="00DC720D" w:rsidRPr="00FA5496" w:rsidTr="00DC720D">
        <w:trPr>
          <w:trHeight w:val="550"/>
        </w:trPr>
        <w:tc>
          <w:tcPr>
            <w:tcW w:w="1331" w:type="dxa"/>
            <w:vMerge/>
            <w:shd w:val="clear" w:color="auto" w:fill="auto"/>
          </w:tcPr>
          <w:p w:rsidR="00DC720D" w:rsidRPr="00FA5496" w:rsidRDefault="00DC720D" w:rsidP="0026768F">
            <w:pPr>
              <w:jc w:val="center"/>
              <w:rPr>
                <w:b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C720D" w:rsidRPr="00FA5496" w:rsidRDefault="00DC720D" w:rsidP="0026768F">
            <w:pPr>
              <w:jc w:val="center"/>
              <w:rPr>
                <w:b/>
              </w:rPr>
            </w:pP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 w:rsidRPr="006C6FAB">
              <w:t>«5»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:rsidR="00DC720D" w:rsidRPr="006C6FAB" w:rsidRDefault="00DC720D" w:rsidP="0026768F">
            <w:pPr>
              <w:jc w:val="center"/>
            </w:pPr>
            <w:r w:rsidRPr="006C6FAB">
              <w:t>«4» и «5»</w:t>
            </w:r>
          </w:p>
        </w:tc>
        <w:tc>
          <w:tcPr>
            <w:tcW w:w="1508" w:type="dxa"/>
            <w:vMerge/>
            <w:shd w:val="clear" w:color="auto" w:fill="auto"/>
          </w:tcPr>
          <w:p w:rsidR="00DC720D" w:rsidRPr="00FA5496" w:rsidRDefault="00DC720D" w:rsidP="0026768F">
            <w:pPr>
              <w:jc w:val="center"/>
              <w:rPr>
                <w:b/>
              </w:rPr>
            </w:pPr>
          </w:p>
        </w:tc>
      </w:tr>
      <w:tr w:rsidR="00DC720D" w:rsidTr="0026768F">
        <w:tc>
          <w:tcPr>
            <w:tcW w:w="1331" w:type="dxa"/>
            <w:shd w:val="clear" w:color="auto" w:fill="auto"/>
          </w:tcPr>
          <w:p w:rsidR="00DC720D" w:rsidRPr="00C40B00" w:rsidRDefault="00DC720D" w:rsidP="0026768F">
            <w:pPr>
              <w:jc w:val="both"/>
            </w:pPr>
            <w:r>
              <w:t>МБОУ СОШ № 9</w:t>
            </w:r>
          </w:p>
        </w:tc>
        <w:tc>
          <w:tcPr>
            <w:tcW w:w="2269" w:type="dxa"/>
            <w:shd w:val="clear" w:color="auto" w:fill="auto"/>
          </w:tcPr>
          <w:p w:rsidR="00DC720D" w:rsidRDefault="00DC720D" w:rsidP="0026768F">
            <w:pPr>
              <w:jc w:val="both"/>
            </w:pPr>
            <w:r w:rsidRPr="00FA5496">
              <w:rPr>
                <w:lang w:val="en-US"/>
              </w:rPr>
              <w:t>I</w:t>
            </w:r>
            <w:r>
              <w:t xml:space="preserve"> уровень</w:t>
            </w:r>
          </w:p>
          <w:p w:rsidR="00DC720D" w:rsidRPr="008B534A" w:rsidRDefault="00DC720D" w:rsidP="0026768F">
            <w:pPr>
              <w:jc w:val="both"/>
            </w:pPr>
            <w:r>
              <w:t>(2-4 классы)</w:t>
            </w:r>
          </w:p>
        </w:tc>
        <w:tc>
          <w:tcPr>
            <w:tcW w:w="2204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8</w:t>
            </w:r>
          </w:p>
        </w:tc>
        <w:tc>
          <w:tcPr>
            <w:tcW w:w="2330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60</w:t>
            </w:r>
          </w:p>
        </w:tc>
        <w:tc>
          <w:tcPr>
            <w:tcW w:w="1508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68</w:t>
            </w:r>
          </w:p>
        </w:tc>
      </w:tr>
      <w:tr w:rsidR="00DC720D" w:rsidTr="0026768F">
        <w:tc>
          <w:tcPr>
            <w:tcW w:w="1331" w:type="dxa"/>
            <w:shd w:val="clear" w:color="auto" w:fill="auto"/>
          </w:tcPr>
          <w:p w:rsidR="00DC720D" w:rsidRPr="00C40B00" w:rsidRDefault="00DC720D" w:rsidP="0026768F">
            <w:pPr>
              <w:jc w:val="both"/>
            </w:pPr>
            <w:r>
              <w:t>МБОУ СОШ № 9</w:t>
            </w:r>
          </w:p>
        </w:tc>
        <w:tc>
          <w:tcPr>
            <w:tcW w:w="2269" w:type="dxa"/>
            <w:shd w:val="clear" w:color="auto" w:fill="auto"/>
          </w:tcPr>
          <w:p w:rsidR="00DC720D" w:rsidRDefault="00DC720D" w:rsidP="0026768F">
            <w:pPr>
              <w:jc w:val="both"/>
            </w:pPr>
            <w:r w:rsidRPr="00FA5496">
              <w:rPr>
                <w:lang w:val="en-US"/>
              </w:rPr>
              <w:t>II</w:t>
            </w:r>
            <w:r>
              <w:t xml:space="preserve"> уровень </w:t>
            </w:r>
          </w:p>
          <w:p w:rsidR="00DC720D" w:rsidRPr="00180AA3" w:rsidRDefault="00DC720D" w:rsidP="0026768F">
            <w:pPr>
              <w:jc w:val="both"/>
            </w:pPr>
            <w:r>
              <w:t>(5-9 классы)</w:t>
            </w:r>
          </w:p>
        </w:tc>
        <w:tc>
          <w:tcPr>
            <w:tcW w:w="2204" w:type="dxa"/>
            <w:shd w:val="clear" w:color="auto" w:fill="auto"/>
          </w:tcPr>
          <w:p w:rsidR="00DC720D" w:rsidRPr="00DA30EF" w:rsidRDefault="00DC720D" w:rsidP="0026768F">
            <w:pPr>
              <w:jc w:val="center"/>
            </w:pPr>
            <w:r w:rsidRPr="00DA30EF">
              <w:t>3</w:t>
            </w:r>
          </w:p>
        </w:tc>
        <w:tc>
          <w:tcPr>
            <w:tcW w:w="2330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55</w:t>
            </w:r>
          </w:p>
        </w:tc>
        <w:tc>
          <w:tcPr>
            <w:tcW w:w="1508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58</w:t>
            </w:r>
          </w:p>
        </w:tc>
      </w:tr>
      <w:tr w:rsidR="00DC720D" w:rsidTr="0026768F">
        <w:tc>
          <w:tcPr>
            <w:tcW w:w="1331" w:type="dxa"/>
            <w:shd w:val="clear" w:color="auto" w:fill="auto"/>
          </w:tcPr>
          <w:p w:rsidR="00DC720D" w:rsidRPr="00C40B00" w:rsidRDefault="00DC720D" w:rsidP="0026768F">
            <w:pPr>
              <w:jc w:val="both"/>
            </w:pPr>
            <w:r>
              <w:t>МБОУ СОШ № 9</w:t>
            </w:r>
          </w:p>
        </w:tc>
        <w:tc>
          <w:tcPr>
            <w:tcW w:w="2269" w:type="dxa"/>
            <w:shd w:val="clear" w:color="auto" w:fill="auto"/>
          </w:tcPr>
          <w:p w:rsidR="00DC720D" w:rsidRDefault="00DC720D" w:rsidP="0026768F">
            <w:pPr>
              <w:jc w:val="both"/>
            </w:pPr>
            <w:r w:rsidRPr="00FA5496">
              <w:rPr>
                <w:lang w:val="en-US"/>
              </w:rPr>
              <w:t>III</w:t>
            </w:r>
            <w:r>
              <w:t xml:space="preserve"> уровень</w:t>
            </w:r>
          </w:p>
          <w:p w:rsidR="00DC720D" w:rsidRPr="00180AA3" w:rsidRDefault="00DC720D" w:rsidP="0026768F">
            <w:pPr>
              <w:jc w:val="both"/>
            </w:pPr>
            <w:r>
              <w:t>(10-11 классы)</w:t>
            </w:r>
          </w:p>
        </w:tc>
        <w:tc>
          <w:tcPr>
            <w:tcW w:w="2204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5</w:t>
            </w:r>
          </w:p>
        </w:tc>
        <w:tc>
          <w:tcPr>
            <w:tcW w:w="2330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12</w:t>
            </w:r>
          </w:p>
        </w:tc>
        <w:tc>
          <w:tcPr>
            <w:tcW w:w="1508" w:type="dxa"/>
            <w:shd w:val="clear" w:color="auto" w:fill="auto"/>
          </w:tcPr>
          <w:p w:rsidR="00DC720D" w:rsidRDefault="00DC720D" w:rsidP="0026768F">
            <w:pPr>
              <w:jc w:val="center"/>
            </w:pPr>
            <w:r>
              <w:t>17</w:t>
            </w:r>
          </w:p>
        </w:tc>
      </w:tr>
      <w:tr w:rsidR="00DC720D" w:rsidTr="00DC720D">
        <w:tc>
          <w:tcPr>
            <w:tcW w:w="1331" w:type="dxa"/>
            <w:shd w:val="clear" w:color="auto" w:fill="DEEAF6" w:themeFill="accent1" w:themeFillTint="33"/>
          </w:tcPr>
          <w:p w:rsidR="00DC720D" w:rsidRDefault="00DC720D" w:rsidP="0026768F">
            <w:pPr>
              <w:jc w:val="both"/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DC720D" w:rsidRDefault="00DC720D" w:rsidP="0026768F">
            <w:pPr>
              <w:jc w:val="both"/>
            </w:pPr>
            <w:r>
              <w:t>ИТОГО</w:t>
            </w:r>
          </w:p>
        </w:tc>
        <w:tc>
          <w:tcPr>
            <w:tcW w:w="2204" w:type="dxa"/>
            <w:shd w:val="clear" w:color="auto" w:fill="DEEAF6" w:themeFill="accent1" w:themeFillTint="33"/>
          </w:tcPr>
          <w:p w:rsidR="00DC720D" w:rsidRPr="00DA30EF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30" w:type="dxa"/>
            <w:shd w:val="clear" w:color="auto" w:fill="DEEAF6" w:themeFill="accent1" w:themeFillTint="33"/>
          </w:tcPr>
          <w:p w:rsidR="00DC720D" w:rsidRPr="00DA30EF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508" w:type="dxa"/>
            <w:shd w:val="clear" w:color="auto" w:fill="DEEAF6" w:themeFill="accent1" w:themeFillTint="33"/>
          </w:tcPr>
          <w:p w:rsidR="00DC720D" w:rsidRPr="00DA30EF" w:rsidRDefault="00DC720D" w:rsidP="0026768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</w:tr>
    </w:tbl>
    <w:p w:rsidR="00DC720D" w:rsidRDefault="00DC720D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spellStart"/>
      <w:r w:rsidRPr="0038282A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38282A">
        <w:rPr>
          <w:rFonts w:ascii="Times New Roman" w:hAnsi="Times New Roman" w:cs="Times New Roman"/>
          <w:sz w:val="24"/>
          <w:szCs w:val="24"/>
        </w:rPr>
        <w:t xml:space="preserve"> обучение в 1-х классах, кач</w:t>
      </w:r>
      <w:r w:rsidR="00DC720D">
        <w:rPr>
          <w:rFonts w:ascii="Times New Roman" w:hAnsi="Times New Roman" w:cs="Times New Roman"/>
          <w:sz w:val="24"/>
          <w:szCs w:val="24"/>
        </w:rPr>
        <w:t xml:space="preserve">ество обученности составляет 33,4 %. С первыми </w:t>
      </w:r>
      <w:proofErr w:type="gramStart"/>
      <w:r w:rsidR="00DC720D">
        <w:rPr>
          <w:rFonts w:ascii="Times New Roman" w:hAnsi="Times New Roman" w:cs="Times New Roman"/>
          <w:sz w:val="24"/>
          <w:szCs w:val="24"/>
        </w:rPr>
        <w:t>классами  -</w:t>
      </w:r>
      <w:proofErr w:type="gramEnd"/>
      <w:r w:rsidR="00DC720D">
        <w:rPr>
          <w:rFonts w:ascii="Times New Roman" w:hAnsi="Times New Roman" w:cs="Times New Roman"/>
          <w:sz w:val="24"/>
          <w:szCs w:val="24"/>
        </w:rPr>
        <w:t xml:space="preserve"> 29,7 </w:t>
      </w:r>
      <w:r w:rsidRPr="0038282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самые высокие показатели качества знаний в классах, где нет детей с ЗПР;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значительное снижение качества знаний, обучающихся наблюдается на уровне основного общего образования и достигает минимальных показателей в 7-х классах;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рост показателей качества знаний прослеживается в 10 классе;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="005903B0">
        <w:rPr>
          <w:rFonts w:ascii="Times New Roman" w:hAnsi="Times New Roman" w:cs="Times New Roman"/>
          <w:sz w:val="24"/>
          <w:szCs w:val="24"/>
        </w:rPr>
        <w:t xml:space="preserve"> 33</w:t>
      </w:r>
      <w:r w:rsidRPr="0038282A">
        <w:rPr>
          <w:rFonts w:ascii="Times New Roman" w:hAnsi="Times New Roman" w:cs="Times New Roman"/>
          <w:sz w:val="24"/>
          <w:szCs w:val="24"/>
        </w:rPr>
        <w:t>% обучающихся школы в 2019</w:t>
      </w:r>
      <w:r w:rsidR="00DC720D">
        <w:rPr>
          <w:rFonts w:ascii="Times New Roman" w:hAnsi="Times New Roman" w:cs="Times New Roman"/>
          <w:sz w:val="24"/>
          <w:szCs w:val="24"/>
        </w:rPr>
        <w:t xml:space="preserve"> -2020 учебном </w:t>
      </w:r>
      <w:r w:rsidRPr="0038282A">
        <w:rPr>
          <w:rFonts w:ascii="Times New Roman" w:hAnsi="Times New Roman" w:cs="Times New Roman"/>
          <w:sz w:val="24"/>
          <w:szCs w:val="24"/>
        </w:rPr>
        <w:t>году учились на 4 и 5.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8282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(далее – ГИА) обучающихся, освоивших основные общеобразовательные программы основного и среднего общего образования, проводится в соответствии Приказом Минобрнауки России от 25.12.2013 № 1394 «Об утверждении Порядка проведения государственной итоговой аттестации по образовательным программам основного общего образования» и Приказом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Готовность обучающихся к ГИА определяется тремя составляющими: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информационная готовность (информирование о правилах поведения на экзамене, информированность о правилах заполнения бланков и т.д.);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предметная готовность (готовность по определённому предмету, умение решать тестовые задачи, высказывать мысли в формате эссе и т.д.);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психологическая готовность (внутренний настрой на определённое поведение, ориентированность на целесообразное поведение, актуализация возможностей личности для успешных действий).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школе уделяется большое внимание комплексной подготовке обучающихся к ГИА. Информационная работа проводится по трём направлениям: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информирование педагогов;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информирование учеников;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информирование родителей.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Информационная работа с педагогическим коллективом в МБОУ СОШ № 9 включает в себя: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педсоветы, посвящённые нормативно-правовой документации, итогам предыдущей аттестации, подготовке к ГИА в школе, городе, методическим подходам при подготовке обучающихся к ГИА;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заседания методических объединений по вопросам изучения положительного опыта педагогов школы, города, страны; по выявлению проблем и разработке методических рекомендаций для помощи учителям-предметникам;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участие в семинарах и конференциях различного уровня, посвящённым проблемам подготовки обучающихся к ГИА;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открытые уроки и мастер-классы;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изучение нормативных документов и инструкций.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Информационная работа с обучающимися по ГИА: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инструктаж обучающихся о правилах поведения на ГИА и правилах заполнения бланков на уроках;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страничка на сайте школы «Итоговая аттестация» с материалами по ГИА-9 (ОГЭ) и ГИА-11 (ЕГЭ);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банк Интернет-ресурсов с тестовыми заданиями по ОГЭ и ЕГЭ.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Информационная работа с родителями: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родительские собрания: о процедуре ЕГЭ и ГИА, особенностях подготовки к тестовой форме сдачи экзаменов; об Интернет-ресурсах; о результатах пробного внутришкольного ЕГЭ, о пунктах проведения экзаменов и вопросах проведения пробного ЕГЭ;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родителей (заместитель директора по УР, классный руководитель, учителя-предметники).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Система мероприятий по повышению качества подготовки обучающихся к ГИА включает следующие направления: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практические тренировки по заполнению бланков ГИА;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пробное тестирование в формате ГИА по всем предметам при использовании заданий открытых сайтов для подготовки к ОГЭ и ЕГЭ Интернета;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городские диагностические работы по математике;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выполнение заданий системы «</w:t>
      </w:r>
      <w:proofErr w:type="spellStart"/>
      <w:r w:rsidRPr="0038282A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38282A">
        <w:rPr>
          <w:rFonts w:ascii="Times New Roman" w:hAnsi="Times New Roman" w:cs="Times New Roman"/>
          <w:sz w:val="24"/>
          <w:szCs w:val="24"/>
        </w:rPr>
        <w:t>» (в 2019</w:t>
      </w:r>
      <w:r w:rsidR="005903B0">
        <w:rPr>
          <w:rFonts w:ascii="Times New Roman" w:hAnsi="Times New Roman" w:cs="Times New Roman"/>
          <w:sz w:val="24"/>
          <w:szCs w:val="24"/>
        </w:rPr>
        <w:t>-2020 году проводились</w:t>
      </w:r>
      <w:r w:rsidRPr="0038282A">
        <w:rPr>
          <w:rFonts w:ascii="Times New Roman" w:hAnsi="Times New Roman" w:cs="Times New Roman"/>
          <w:sz w:val="24"/>
          <w:szCs w:val="24"/>
        </w:rPr>
        <w:t xml:space="preserve"> </w:t>
      </w:r>
      <w:r w:rsidR="005903B0"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Pr="0038282A">
        <w:rPr>
          <w:rFonts w:ascii="Times New Roman" w:hAnsi="Times New Roman" w:cs="Times New Roman"/>
          <w:sz w:val="24"/>
          <w:szCs w:val="24"/>
        </w:rPr>
        <w:t xml:space="preserve">работы по русскому языку, математике, географии, биологии, обществознанию); </w:t>
      </w:r>
    </w:p>
    <w:p w:rsidR="0038282A" w:rsidRPr="005903B0" w:rsidRDefault="0038282A" w:rsidP="005903B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групповые и индивидуальные консультации учителей-предметник</w:t>
      </w:r>
      <w:r w:rsidR="005903B0">
        <w:rPr>
          <w:rFonts w:ascii="Times New Roman" w:hAnsi="Times New Roman" w:cs="Times New Roman"/>
          <w:sz w:val="24"/>
          <w:szCs w:val="24"/>
        </w:rPr>
        <w:t>ов по всем предметным областям</w:t>
      </w:r>
      <w:r w:rsidRPr="005903B0">
        <w:rPr>
          <w:rFonts w:ascii="Times New Roman" w:hAnsi="Times New Roman" w:cs="Times New Roman"/>
          <w:sz w:val="24"/>
          <w:szCs w:val="24"/>
        </w:rPr>
        <w:t>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Повторение осуществляется в 9 и 11 классах пролонгировано в течение всего учебного года и поэтапно, после изучения отдельных тем. Кроме того, по таким предметам, как математика и русский язык, календарно-тематическим планированием предусмотрено блочное повторение в начале и по окончанию учебного года. На уроках контроль повторения и подготовки к экзаменам проводится в форме тестирования, фронтального опроса, индивидуальной работы с обучающимися. При проведении дополнительных занятий формы работы, в основном, индивидуализированы. В группах социальной сети </w:t>
      </w:r>
      <w:proofErr w:type="spellStart"/>
      <w:r w:rsidRPr="0038282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8282A">
        <w:rPr>
          <w:rFonts w:ascii="Times New Roman" w:hAnsi="Times New Roman" w:cs="Times New Roman"/>
          <w:sz w:val="24"/>
          <w:szCs w:val="24"/>
        </w:rPr>
        <w:t xml:space="preserve"> учителя школы размещают материалы и полезные ссылки для самостоятельной подготовки обучающихся к ГИА, конкурсам и олимпиадам. </w:t>
      </w:r>
    </w:p>
    <w:p w:rsidR="0038282A" w:rsidRPr="0038282A" w:rsidRDefault="0038282A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В 2019 году в 9-х классах обучалось 38 учеников. Все обучающиеся были допущены к итоговой аттестации. Аттестаты особого образца не вручались. </w:t>
      </w:r>
    </w:p>
    <w:p w:rsidR="0038282A" w:rsidRDefault="0038282A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Все обучающиеся проходили итоговую аттестацию по основным образовательным программам основного общего образования в форме основного государственного экзамена (ОГЭ) – 38 человек. Выпускники сдавали 2 обязательных и 2 экзамена по выбору. Наиболее востребованными предметами, по выбору обучающихся, стали предметы: обществознание, информатика, география.</w:t>
      </w:r>
    </w:p>
    <w:p w:rsidR="005903B0" w:rsidRPr="0038282A" w:rsidRDefault="005903B0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 году в 9-х классах обучалось 40 человек. Все обучающиеся были допущены к итоговой аттестации с последующим вручением аттестатов. Государственную итоговую аттестацию в 2020 году не проходили.</w:t>
      </w:r>
    </w:p>
    <w:p w:rsidR="0038282A" w:rsidRPr="0038282A" w:rsidRDefault="0038282A" w:rsidP="00382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Качество по предметам</w:t>
      </w:r>
      <w:r w:rsidR="005903B0">
        <w:rPr>
          <w:rFonts w:ascii="Times New Roman" w:eastAsia="Calibri" w:hAnsi="Times New Roman" w:cs="Times New Roman"/>
          <w:b/>
          <w:sz w:val="24"/>
          <w:szCs w:val="24"/>
        </w:rPr>
        <w:t xml:space="preserve"> (по итогам 2019 года)</w:t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9AB66A" wp14:editId="5C54C2BE">
            <wp:extent cx="5760085" cy="3398520"/>
            <wp:effectExtent l="0" t="0" r="12065" b="1143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 (ОГЭ)</w:t>
      </w:r>
    </w:p>
    <w:tbl>
      <w:tblPr>
        <w:tblW w:w="8679" w:type="dxa"/>
        <w:tblInd w:w="-34" w:type="dxa"/>
        <w:tblLook w:val="04A0" w:firstRow="1" w:lastRow="0" w:firstColumn="1" w:lastColumn="0" w:noHBand="0" w:noVBand="1"/>
      </w:tblPr>
      <w:tblGrid>
        <w:gridCol w:w="979"/>
        <w:gridCol w:w="726"/>
        <w:gridCol w:w="620"/>
        <w:gridCol w:w="820"/>
        <w:gridCol w:w="760"/>
        <w:gridCol w:w="743"/>
        <w:gridCol w:w="779"/>
        <w:gridCol w:w="856"/>
        <w:gridCol w:w="856"/>
        <w:gridCol w:w="820"/>
        <w:gridCol w:w="740"/>
      </w:tblGrid>
      <w:tr w:rsidR="0038282A" w:rsidRPr="0038282A" w:rsidTr="0026768F">
        <w:trPr>
          <w:trHeight w:val="94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общ-знание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38282A" w:rsidRPr="0038282A" w:rsidTr="0026768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7222" w:type="dxa"/>
        <w:tblInd w:w="-34" w:type="dxa"/>
        <w:tblLook w:val="04A0" w:firstRow="1" w:lastRow="0" w:firstColumn="1" w:lastColumn="0" w:noHBand="0" w:noVBand="1"/>
      </w:tblPr>
      <w:tblGrid>
        <w:gridCol w:w="979"/>
        <w:gridCol w:w="800"/>
        <w:gridCol w:w="820"/>
        <w:gridCol w:w="800"/>
        <w:gridCol w:w="800"/>
        <w:gridCol w:w="960"/>
        <w:gridCol w:w="960"/>
        <w:gridCol w:w="1103"/>
      </w:tblGrid>
      <w:tr w:rsidR="0038282A" w:rsidRPr="0038282A" w:rsidTr="0026768F">
        <w:trPr>
          <w:trHeight w:val="94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справок</w:t>
            </w:r>
          </w:p>
        </w:tc>
      </w:tr>
      <w:tr w:rsidR="0038282A" w:rsidRPr="0038282A" w:rsidTr="0026768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282A" w:rsidRPr="0038282A" w:rsidTr="0026768F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8282A" w:rsidRPr="0038282A" w:rsidRDefault="0038282A" w:rsidP="0038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>В осенний период все обучающиеся, получившие неудовлетворительные результаты, повторно прошли процедуру государственной итоговой аттестации. Результаты положительные.</w:t>
      </w:r>
    </w:p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68"/>
        <w:gridCol w:w="597"/>
        <w:gridCol w:w="635"/>
        <w:gridCol w:w="635"/>
        <w:gridCol w:w="597"/>
        <w:gridCol w:w="697"/>
        <w:gridCol w:w="635"/>
        <w:gridCol w:w="818"/>
        <w:gridCol w:w="597"/>
        <w:gridCol w:w="597"/>
        <w:gridCol w:w="818"/>
        <w:gridCol w:w="818"/>
        <w:gridCol w:w="597"/>
      </w:tblGrid>
      <w:tr w:rsidR="0038282A" w:rsidRPr="0038282A" w:rsidTr="0026768F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математика</w:t>
            </w:r>
          </w:p>
        </w:tc>
      </w:tr>
      <w:tr w:rsidR="0038282A" w:rsidRPr="0038282A" w:rsidTr="002676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</w:tr>
      <w:tr w:rsidR="0038282A" w:rsidRPr="0038282A" w:rsidTr="0026768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lastRenderedPageBreak/>
              <w:t>9 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9,5%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43%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47,5%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44,7%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47,3%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8"/>
        <w:gridCol w:w="597"/>
        <w:gridCol w:w="635"/>
        <w:gridCol w:w="818"/>
        <w:gridCol w:w="818"/>
        <w:gridCol w:w="597"/>
        <w:gridCol w:w="756"/>
        <w:gridCol w:w="597"/>
        <w:gridCol w:w="597"/>
        <w:gridCol w:w="597"/>
        <w:gridCol w:w="635"/>
        <w:gridCol w:w="635"/>
        <w:gridCol w:w="635"/>
      </w:tblGrid>
      <w:tr w:rsidR="0038282A" w:rsidRPr="0038282A" w:rsidTr="0026768F">
        <w:trPr>
          <w:trHeight w:val="239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химия</w:t>
            </w:r>
          </w:p>
        </w:tc>
      </w:tr>
      <w:tr w:rsidR="0038282A" w:rsidRPr="0038282A" w:rsidTr="0026768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</w:tr>
      <w:tr w:rsidR="0038282A" w:rsidRPr="0038282A" w:rsidTr="0026768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</w:tr>
      <w:tr w:rsidR="0038282A" w:rsidRPr="0038282A" w:rsidTr="0026768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 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</w:tr>
      <w:tr w:rsidR="0038282A" w:rsidRPr="0038282A" w:rsidTr="0026768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итого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</w:tr>
      <w:tr w:rsidR="0038282A" w:rsidRPr="0038282A" w:rsidTr="0026768F">
        <w:trPr>
          <w:trHeight w:val="23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65%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15,5%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15,5%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50%</w:t>
            </w: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4"/>
        <w:gridCol w:w="631"/>
        <w:gridCol w:w="631"/>
        <w:gridCol w:w="631"/>
        <w:gridCol w:w="631"/>
        <w:gridCol w:w="652"/>
        <w:gridCol w:w="631"/>
        <w:gridCol w:w="631"/>
        <w:gridCol w:w="597"/>
      </w:tblGrid>
      <w:tr w:rsidR="0038282A" w:rsidRPr="0038282A" w:rsidTr="0026768F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биология</w:t>
            </w:r>
          </w:p>
        </w:tc>
      </w:tr>
      <w:tr w:rsidR="0038282A" w:rsidRPr="0038282A" w:rsidTr="002676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«5»</w:t>
            </w:r>
          </w:p>
        </w:tc>
      </w:tr>
      <w:tr w:rsidR="0038282A" w:rsidRPr="0038282A" w:rsidTr="0026768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 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</w:tr>
      <w:tr w:rsidR="0038282A" w:rsidRPr="0038282A" w:rsidTr="0026768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29%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41%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18%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После осеннего периода экзаменов средний балл составил:</w:t>
      </w:r>
    </w:p>
    <w:p w:rsidR="0038282A" w:rsidRPr="0038282A" w:rsidRDefault="0038282A" w:rsidP="00382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- по русскому языку – 3,42</w:t>
      </w:r>
    </w:p>
    <w:p w:rsidR="0038282A" w:rsidRPr="0038282A" w:rsidRDefault="0038282A" w:rsidP="00382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- по математике – 3,47</w:t>
      </w:r>
    </w:p>
    <w:p w:rsidR="0038282A" w:rsidRPr="0038282A" w:rsidRDefault="0038282A" w:rsidP="00382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Подтверждение отметок при прохождении ОГЭ</w:t>
      </w:r>
    </w:p>
    <w:tbl>
      <w:tblPr>
        <w:tblStyle w:val="2"/>
        <w:tblW w:w="8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566"/>
        <w:gridCol w:w="756"/>
        <w:gridCol w:w="657"/>
        <w:gridCol w:w="624"/>
        <w:gridCol w:w="619"/>
        <w:gridCol w:w="613"/>
        <w:gridCol w:w="614"/>
        <w:gridCol w:w="608"/>
        <w:gridCol w:w="606"/>
        <w:gridCol w:w="621"/>
        <w:gridCol w:w="615"/>
        <w:gridCol w:w="610"/>
      </w:tblGrid>
      <w:tr w:rsidR="0038282A" w:rsidRPr="0038282A" w:rsidTr="0026768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Информатика и ИКТ</w:t>
            </w:r>
          </w:p>
        </w:tc>
      </w:tr>
      <w:tr w:rsidR="0038282A" w:rsidRPr="0038282A" w:rsidTr="0026768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9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8%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63%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29%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10%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38%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52%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18%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29%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53%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12%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73%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15%</w:t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8235" w:type="dxa"/>
        <w:tblLayout w:type="fixed"/>
        <w:tblLook w:val="04A0" w:firstRow="1" w:lastRow="0" w:firstColumn="1" w:lastColumn="0" w:noHBand="0" w:noVBand="1"/>
      </w:tblPr>
      <w:tblGrid>
        <w:gridCol w:w="818"/>
        <w:gridCol w:w="603"/>
        <w:gridCol w:w="601"/>
        <w:gridCol w:w="784"/>
        <w:gridCol w:w="599"/>
        <w:gridCol w:w="598"/>
        <w:gridCol w:w="597"/>
        <w:gridCol w:w="611"/>
        <w:gridCol w:w="607"/>
        <w:gridCol w:w="604"/>
        <w:gridCol w:w="607"/>
        <w:gridCol w:w="604"/>
        <w:gridCol w:w="602"/>
      </w:tblGrid>
      <w:tr w:rsidR="0038282A" w:rsidRPr="0038282A" w:rsidTr="0026768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биология</w:t>
            </w:r>
          </w:p>
        </w:tc>
      </w:tr>
      <w:tr w:rsidR="0038282A" w:rsidRPr="0038282A" w:rsidTr="0026768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выше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282A">
              <w:rPr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ниже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9 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5</w:t>
            </w:r>
          </w:p>
        </w:tc>
      </w:tr>
      <w:tr w:rsidR="0038282A" w:rsidRPr="0038282A" w:rsidTr="00267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8282A">
              <w:rPr>
                <w:b/>
                <w:sz w:val="24"/>
                <w:szCs w:val="24"/>
              </w:rPr>
              <w:t>83%</w:t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6771" w:type="dxa"/>
        <w:tblLook w:val="04A0" w:firstRow="1" w:lastRow="0" w:firstColumn="1" w:lastColumn="0" w:noHBand="0" w:noVBand="1"/>
      </w:tblPr>
      <w:tblGrid>
        <w:gridCol w:w="985"/>
        <w:gridCol w:w="1148"/>
        <w:gridCol w:w="1102"/>
        <w:gridCol w:w="1097"/>
        <w:gridCol w:w="2439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9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0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7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48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hideMark/>
          </w:tcPr>
          <w:p w:rsidR="0038282A" w:rsidRPr="0038282A" w:rsidRDefault="0038282A" w:rsidP="0026768F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Крюкова Е.Н.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 9 Б</w:t>
            </w:r>
          </w:p>
        </w:tc>
        <w:tc>
          <w:tcPr>
            <w:tcW w:w="1148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Балаганская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38282A" w:rsidRPr="0038282A" w:rsidRDefault="0038282A" w:rsidP="0026768F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10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097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38282A" w:rsidRPr="0038282A" w:rsidTr="0026768F">
        <w:trPr>
          <w:trHeight w:val="1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FE2BE" wp14:editId="6E6A6631">
                  <wp:extent cx="1353600" cy="815439"/>
                  <wp:effectExtent l="0" t="0" r="0" b="381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69" cy="81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F5779" wp14:editId="4D2B5F33">
                  <wp:extent cx="1486760" cy="892800"/>
                  <wp:effectExtent l="0" t="0" r="0" b="3175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6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noProof/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001BF" wp14:editId="797FBB2C">
                  <wp:extent cx="1493968" cy="900000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97" cy="90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pPr w:leftFromText="180" w:rightFromText="180" w:vertAnchor="text" w:horzAnchor="page" w:tblpX="1780" w:tblpY="117"/>
        <w:tblW w:w="6912" w:type="dxa"/>
        <w:tblLook w:val="04A0" w:firstRow="1" w:lastRow="0" w:firstColumn="1" w:lastColumn="0" w:noHBand="0" w:noVBand="1"/>
      </w:tblPr>
      <w:tblGrid>
        <w:gridCol w:w="988"/>
        <w:gridCol w:w="1168"/>
        <w:gridCol w:w="1119"/>
        <w:gridCol w:w="1117"/>
        <w:gridCol w:w="2520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hideMark/>
          </w:tcPr>
          <w:p w:rsidR="0038282A" w:rsidRPr="0038282A" w:rsidRDefault="0038282A" w:rsidP="0026768F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Калюжная Т.Г.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hideMark/>
          </w:tcPr>
          <w:p w:rsidR="0038282A" w:rsidRPr="0038282A" w:rsidRDefault="0038282A" w:rsidP="002676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Калюжная Т.Г.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2520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38282A" w:rsidRPr="0038282A" w:rsidTr="002676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3C8F6E" wp14:editId="12573FF6">
                  <wp:extent cx="1656080" cy="1000760"/>
                  <wp:effectExtent l="0" t="0" r="1270" b="889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D8168" wp14:editId="2A9A3FBC">
                  <wp:extent cx="1670685" cy="979170"/>
                  <wp:effectExtent l="0" t="0" r="5715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8BD7AD" wp14:editId="61DDF385">
                  <wp:extent cx="1583690" cy="935990"/>
                  <wp:effectExtent l="0" t="0" r="0" b="0"/>
                  <wp:docPr id="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2A" w:rsidRPr="0038282A" w:rsidTr="0026768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82A" w:rsidRPr="0038282A" w:rsidRDefault="0038282A" w:rsidP="0026768F">
            <w:pPr>
              <w:jc w:val="center"/>
              <w:rPr>
                <w:noProof/>
                <w:sz w:val="24"/>
                <w:szCs w:val="24"/>
              </w:rPr>
            </w:pPr>
          </w:p>
          <w:p w:rsidR="0038282A" w:rsidRPr="0038282A" w:rsidRDefault="0038282A" w:rsidP="0026768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82A" w:rsidRPr="0038282A" w:rsidRDefault="0038282A" w:rsidP="0026768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82A" w:rsidRPr="0038282A" w:rsidRDefault="0038282A" w:rsidP="0026768F">
            <w:pPr>
              <w:rPr>
                <w:noProof/>
                <w:sz w:val="24"/>
                <w:szCs w:val="24"/>
              </w:rPr>
            </w:pPr>
          </w:p>
        </w:tc>
      </w:tr>
    </w:tbl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94"/>
        <w:gridCol w:w="1915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gridSpan w:val="4"/>
            <w:hideMark/>
          </w:tcPr>
          <w:p w:rsidR="0038282A" w:rsidRPr="0038282A" w:rsidRDefault="0038282A" w:rsidP="0026768F">
            <w:pPr>
              <w:rPr>
                <w:rFonts w:ascii="Calibri" w:eastAsia="Calibri" w:hAnsi="Calibri"/>
                <w:sz w:val="24"/>
                <w:szCs w:val="24"/>
              </w:rPr>
            </w:pPr>
            <w:r w:rsidRPr="0038282A">
              <w:rPr>
                <w:rFonts w:ascii="Calibri" w:eastAsia="Calibri" w:hAnsi="Calibri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38282A">
              <w:rPr>
                <w:rFonts w:ascii="Calibri" w:eastAsia="Calibri" w:hAnsi="Calibri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282A" w:rsidRPr="0038282A" w:rsidRDefault="0038282A" w:rsidP="0026768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выше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8282A">
              <w:rPr>
                <w:sz w:val="24"/>
                <w:szCs w:val="24"/>
              </w:rPr>
              <w:t>подтверд</w:t>
            </w:r>
            <w:proofErr w:type="spellEnd"/>
            <w:r w:rsidRPr="0038282A">
              <w:rPr>
                <w:sz w:val="24"/>
                <w:szCs w:val="24"/>
              </w:rPr>
              <w:t>.</w:t>
            </w:r>
          </w:p>
        </w:tc>
        <w:tc>
          <w:tcPr>
            <w:tcW w:w="1494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82A">
              <w:rPr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76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Мошкина Е.Е.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Мошкина Е.Е.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7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49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915" w:type="dxa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0"/>
        <w:gridCol w:w="3155"/>
        <w:gridCol w:w="3089"/>
      </w:tblGrid>
      <w:tr w:rsidR="0038282A" w:rsidRPr="0038282A" w:rsidTr="0026768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40FE8" wp14:editId="547301E9">
                  <wp:extent cx="1782425" cy="1072800"/>
                  <wp:effectExtent l="0" t="0" r="8890" b="0"/>
                  <wp:docPr id="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394" cy="107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D1E2F" wp14:editId="071BE96A">
                  <wp:extent cx="1778400" cy="1038634"/>
                  <wp:effectExtent l="0" t="0" r="0" b="9525"/>
                  <wp:docPr id="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502" cy="103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6300B" wp14:editId="37FDFA1A">
                  <wp:extent cx="1647429" cy="972000"/>
                  <wp:effectExtent l="0" t="0" r="0" b="0"/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49" cy="97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6345" w:type="dxa"/>
        <w:tblLook w:val="04A0" w:firstRow="1" w:lastRow="0" w:firstColumn="1" w:lastColumn="0" w:noHBand="0" w:noVBand="1"/>
      </w:tblPr>
      <w:tblGrid>
        <w:gridCol w:w="988"/>
        <w:gridCol w:w="1168"/>
        <w:gridCol w:w="1119"/>
        <w:gridCol w:w="1117"/>
        <w:gridCol w:w="1953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53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hideMark/>
          </w:tcPr>
          <w:p w:rsidR="0038282A" w:rsidRPr="0038282A" w:rsidRDefault="0038282A" w:rsidP="0026768F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Тункевич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hideMark/>
          </w:tcPr>
          <w:p w:rsidR="0038282A" w:rsidRPr="0038282A" w:rsidRDefault="0038282A" w:rsidP="0026768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Тункевич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53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51"/>
        <w:gridCol w:w="3146"/>
        <w:gridCol w:w="3047"/>
      </w:tblGrid>
      <w:tr w:rsidR="0038282A" w:rsidRPr="0038282A" w:rsidTr="0026768F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7084B3" wp14:editId="689F84EA">
                  <wp:extent cx="1645427" cy="993600"/>
                  <wp:effectExtent l="0" t="0" r="0" b="0"/>
                  <wp:docPr id="1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41" cy="99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B068F" wp14:editId="03F777F7">
                  <wp:extent cx="1641600" cy="988541"/>
                  <wp:effectExtent l="0" t="0" r="0" b="2540"/>
                  <wp:docPr id="1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02" cy="98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1F44E" wp14:editId="76C6294D">
                  <wp:extent cx="1568811" cy="943200"/>
                  <wp:effectExtent l="0" t="0" r="0" b="9525"/>
                  <wp:docPr id="1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105" cy="94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6345" w:type="dxa"/>
        <w:tblLook w:val="04A0" w:firstRow="1" w:lastRow="0" w:firstColumn="1" w:lastColumn="0" w:noHBand="0" w:noVBand="1"/>
      </w:tblPr>
      <w:tblGrid>
        <w:gridCol w:w="988"/>
        <w:gridCol w:w="1168"/>
        <w:gridCol w:w="1119"/>
        <w:gridCol w:w="1117"/>
        <w:gridCol w:w="1953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953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68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Ковалева Е.В.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53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97"/>
        <w:gridCol w:w="3770"/>
        <w:gridCol w:w="3577"/>
      </w:tblGrid>
      <w:tr w:rsidR="0038282A" w:rsidRPr="0038282A" w:rsidTr="0026768F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B6E6D" wp14:editId="3C382463">
                  <wp:extent cx="1749600" cy="944727"/>
                  <wp:effectExtent l="0" t="0" r="3175" b="8255"/>
                  <wp:docPr id="1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52" cy="94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8CD2B" wp14:editId="2843D758">
                  <wp:extent cx="1561288" cy="878400"/>
                  <wp:effectExtent l="0" t="0" r="1270" b="0"/>
                  <wp:docPr id="1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34" cy="87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6487" w:type="dxa"/>
        <w:tblLook w:val="04A0" w:firstRow="1" w:lastRow="0" w:firstColumn="1" w:lastColumn="0" w:noHBand="0" w:noVBand="1"/>
      </w:tblPr>
      <w:tblGrid>
        <w:gridCol w:w="988"/>
        <w:gridCol w:w="1168"/>
        <w:gridCol w:w="1119"/>
        <w:gridCol w:w="1117"/>
        <w:gridCol w:w="2095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2095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095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10461" w:type="dxa"/>
        <w:jc w:val="center"/>
        <w:tblLook w:val="04A0" w:firstRow="1" w:lastRow="0" w:firstColumn="1" w:lastColumn="0" w:noHBand="0" w:noVBand="1"/>
      </w:tblPr>
      <w:tblGrid>
        <w:gridCol w:w="3880"/>
        <w:gridCol w:w="3270"/>
        <w:gridCol w:w="3311"/>
      </w:tblGrid>
      <w:tr w:rsidR="0038282A" w:rsidRPr="0038282A" w:rsidTr="0026768F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913F3" wp14:editId="6A6F27F8">
                  <wp:extent cx="1965325" cy="1151890"/>
                  <wp:effectExtent l="0" t="0" r="0" b="0"/>
                  <wp:docPr id="1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D3501" wp14:editId="23C72E06">
                  <wp:extent cx="1764030" cy="1036955"/>
                  <wp:effectExtent l="0" t="0" r="7620" b="0"/>
                  <wp:docPr id="1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D5AAC" wp14:editId="6BCC3EB1">
                  <wp:extent cx="1965325" cy="1181100"/>
                  <wp:effectExtent l="0" t="0" r="0" b="0"/>
                  <wp:docPr id="1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242"/>
        <w:gridCol w:w="1313"/>
        <w:gridCol w:w="1134"/>
        <w:gridCol w:w="1134"/>
        <w:gridCol w:w="2410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3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31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Калюжный А.Н.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31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Калюжный А.Н.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3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134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2410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77"/>
        <w:gridCol w:w="3191"/>
        <w:gridCol w:w="3076"/>
      </w:tblGrid>
      <w:tr w:rsidR="0038282A" w:rsidRPr="0038282A" w:rsidTr="0026768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DEDB6" wp14:editId="00E517B1">
                  <wp:extent cx="1915160" cy="1151890"/>
                  <wp:effectExtent l="0" t="0" r="8890" b="0"/>
                  <wp:docPr id="1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A9A18" wp14:editId="4A867EC9">
                  <wp:extent cx="2001520" cy="1181100"/>
                  <wp:effectExtent l="0" t="0" r="0" b="0"/>
                  <wp:docPr id="2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BAB1F9" wp14:editId="294A65D7">
                  <wp:extent cx="1915160" cy="1144905"/>
                  <wp:effectExtent l="0" t="0" r="8890" b="0"/>
                  <wp:docPr id="2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-51"/>
        <w:tblW w:w="6487" w:type="dxa"/>
        <w:tblLook w:val="04A0" w:firstRow="1" w:lastRow="0" w:firstColumn="1" w:lastColumn="0" w:noHBand="0" w:noVBand="1"/>
      </w:tblPr>
      <w:tblGrid>
        <w:gridCol w:w="988"/>
        <w:gridCol w:w="1168"/>
        <w:gridCol w:w="1119"/>
        <w:gridCol w:w="1117"/>
        <w:gridCol w:w="2095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4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2095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82A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</w:tc>
        <w:tc>
          <w:tcPr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9 Б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 w:rsidRPr="0038282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38282A" w:rsidRPr="0038282A" w:rsidRDefault="0038282A" w:rsidP="0026768F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19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117" w:type="dxa"/>
            <w:hideMark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282A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2095" w:type="dxa"/>
          </w:tcPr>
          <w:p w:rsidR="0038282A" w:rsidRPr="0038282A" w:rsidRDefault="0038282A" w:rsidP="0026768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37"/>
        <w:gridCol w:w="3096"/>
        <w:gridCol w:w="3011"/>
      </w:tblGrid>
      <w:tr w:rsidR="0038282A" w:rsidRPr="0038282A" w:rsidTr="0026768F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1AE6B" wp14:editId="5AFCF305">
                  <wp:extent cx="1670685" cy="1000760"/>
                  <wp:effectExtent l="0" t="0" r="5715" b="8890"/>
                  <wp:docPr id="2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3F0D7" wp14:editId="733B42C4">
                  <wp:extent cx="1569720" cy="935990"/>
                  <wp:effectExtent l="0" t="0" r="0" b="0"/>
                  <wp:docPr id="2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jc w:val="center"/>
              <w:rPr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D512A" wp14:editId="399F8AC1">
                  <wp:extent cx="1504950" cy="907415"/>
                  <wp:effectExtent l="0" t="0" r="0" b="6985"/>
                  <wp:docPr id="2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A" w:rsidRPr="0038282A" w:rsidRDefault="0038282A" w:rsidP="0038282A">
      <w:pPr>
        <w:rPr>
          <w:rFonts w:ascii="Calibri" w:eastAsia="Calibri" w:hAnsi="Calibri" w:cs="Times New Roman"/>
          <w:sz w:val="24"/>
          <w:szCs w:val="24"/>
        </w:rPr>
      </w:pPr>
    </w:p>
    <w:p w:rsidR="0038282A" w:rsidRPr="0038282A" w:rsidRDefault="0038282A" w:rsidP="0038282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итоговой аттестации (ЕГЭ)</w:t>
      </w:r>
    </w:p>
    <w:p w:rsidR="0038282A" w:rsidRPr="0038282A" w:rsidRDefault="0038282A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В 2019 году в 11 классе обучалось 17 человек. Все выпускники получили аттестат о среднем общем образовании. </w:t>
      </w:r>
    </w:p>
    <w:p w:rsidR="0038282A" w:rsidRDefault="005903B0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2019 году в</w:t>
      </w:r>
      <w:r w:rsidR="0038282A" w:rsidRPr="0038282A">
        <w:rPr>
          <w:rFonts w:ascii="Times New Roman" w:eastAsia="Calibri" w:hAnsi="Times New Roman" w:cs="Times New Roman"/>
          <w:sz w:val="24"/>
          <w:szCs w:val="24"/>
        </w:rPr>
        <w:t>се обучающиеся проходили итоговую аттестацию по основным образовательным программам среднего общего образования в форме единого государственного экзамена (ЕГЭ) 17 человек.</w:t>
      </w:r>
    </w:p>
    <w:p w:rsidR="005903B0" w:rsidRDefault="005903B0" w:rsidP="0038282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 году к государственной итоговой аттестацию допущено 19 выпускников. По итогам обучение на уровне среднего общего образования вручено 5 медалей. Аттестаты получены 19 обучающимися.</w:t>
      </w:r>
    </w:p>
    <w:p w:rsidR="005903B0" w:rsidRPr="005903B0" w:rsidRDefault="005903B0" w:rsidP="0038282A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03B0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ЕГЭ-2019</w:t>
      </w:r>
    </w:p>
    <w:tbl>
      <w:tblPr>
        <w:tblStyle w:val="-51"/>
        <w:tblW w:w="9630" w:type="dxa"/>
        <w:tblLayout w:type="fixed"/>
        <w:tblLook w:val="01E0" w:firstRow="1" w:lastRow="1" w:firstColumn="1" w:lastColumn="1" w:noHBand="0" w:noVBand="0"/>
      </w:tblPr>
      <w:tblGrid>
        <w:gridCol w:w="1277"/>
        <w:gridCol w:w="1419"/>
        <w:gridCol w:w="851"/>
        <w:gridCol w:w="851"/>
        <w:gridCol w:w="709"/>
        <w:gridCol w:w="850"/>
        <w:gridCol w:w="709"/>
        <w:gridCol w:w="1112"/>
        <w:gridCol w:w="860"/>
        <w:gridCol w:w="992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tcBorders>
              <w:bottom w:val="single" w:sz="8" w:space="0" w:color="4472C4" w:themeColor="accent5"/>
            </w:tcBorders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число выпускников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  <w:tcBorders>
              <w:bottom w:val="single" w:sz="8" w:space="0" w:color="4472C4" w:themeColor="accent5"/>
            </w:tcBorders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11 классов </w:t>
            </w:r>
          </w:p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4 и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33" w:type="dxa"/>
            <w:gridSpan w:val="8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сдавали ЕГЭ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по русскому и математике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3 предметам</w:t>
            </w:r>
          </w:p>
        </w:tc>
        <w:tc>
          <w:tcPr>
            <w:tcW w:w="1821" w:type="dxa"/>
            <w:gridSpan w:val="2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4 предметам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2" w:type="dxa"/>
            <w:gridSpan w:val="2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5 и более предметам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  <w:hideMark/>
          </w:tcPr>
          <w:p w:rsidR="0038282A" w:rsidRPr="0038282A" w:rsidRDefault="0038282A" w:rsidP="00267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  <w:vAlign w:val="center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сдали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сдали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сдали</w:t>
            </w:r>
          </w:p>
        </w:tc>
        <w:tc>
          <w:tcPr>
            <w:tcW w:w="860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успешно сдали</w:t>
            </w:r>
          </w:p>
        </w:tc>
      </w:tr>
      <w:tr w:rsidR="0038282A" w:rsidRPr="0038282A" w:rsidTr="002676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282A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tbl>
      <w:tblPr>
        <w:tblStyle w:val="-51"/>
        <w:tblW w:w="9381" w:type="dxa"/>
        <w:tblLook w:val="04A0" w:firstRow="1" w:lastRow="0" w:firstColumn="1" w:lastColumn="0" w:noHBand="0" w:noVBand="1"/>
      </w:tblPr>
      <w:tblGrid>
        <w:gridCol w:w="1892"/>
        <w:gridCol w:w="1069"/>
        <w:gridCol w:w="946"/>
        <w:gridCol w:w="1069"/>
        <w:gridCol w:w="965"/>
        <w:gridCol w:w="1069"/>
        <w:gridCol w:w="1010"/>
        <w:gridCol w:w="1069"/>
        <w:gridCol w:w="990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tcBorders>
              <w:bottom w:val="single" w:sz="8" w:space="0" w:color="4472C4" w:themeColor="accent5"/>
            </w:tcBorders>
            <w:noWrap/>
            <w:hideMark/>
          </w:tcPr>
          <w:p w:rsidR="0038282A" w:rsidRPr="0038282A" w:rsidRDefault="0038282A" w:rsidP="002676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2" w:type="dxa"/>
            <w:gridSpan w:val="2"/>
            <w:noWrap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(база)</w:t>
            </w:r>
          </w:p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noWrap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(профиль)</w:t>
            </w:r>
          </w:p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8282A" w:rsidRPr="0038282A" w:rsidRDefault="0038282A" w:rsidP="002676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46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27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65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27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010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87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90" w:type="dxa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73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Крюкова Е.Н.</w:t>
            </w:r>
          </w:p>
        </w:tc>
        <w:tc>
          <w:tcPr>
            <w:tcW w:w="1892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Мошкина Е.Е.</w:t>
            </w:r>
          </w:p>
        </w:tc>
        <w:tc>
          <w:tcPr>
            <w:tcW w:w="1937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Мошкина Е.Е.</w:t>
            </w:r>
          </w:p>
        </w:tc>
        <w:tc>
          <w:tcPr>
            <w:tcW w:w="1977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Крюкова Е.Н.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6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51,4 </w:t>
            </w:r>
          </w:p>
        </w:tc>
        <w:tc>
          <w:tcPr>
            <w:tcW w:w="98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2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не сдали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-51"/>
        <w:tblW w:w="7914" w:type="dxa"/>
        <w:tblLook w:val="04A0" w:firstRow="1" w:lastRow="0" w:firstColumn="1" w:lastColumn="0" w:noHBand="0" w:noVBand="1"/>
      </w:tblPr>
      <w:tblGrid>
        <w:gridCol w:w="1985"/>
        <w:gridCol w:w="1069"/>
        <w:gridCol w:w="1045"/>
        <w:gridCol w:w="1069"/>
        <w:gridCol w:w="1091"/>
        <w:gridCol w:w="1069"/>
        <w:gridCol w:w="999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bottom w:val="single" w:sz="8" w:space="0" w:color="4472C4" w:themeColor="accent5"/>
            </w:tcBorders>
            <w:noWrap/>
            <w:hideMark/>
          </w:tcPr>
          <w:p w:rsidR="0038282A" w:rsidRPr="0038282A" w:rsidRDefault="0038282A" w:rsidP="002676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18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26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EEAF6" w:themeFill="accent1" w:themeFillTint="33"/>
            <w:vAlign w:val="center"/>
            <w:hideMark/>
          </w:tcPr>
          <w:p w:rsidR="0038282A" w:rsidRPr="0038282A" w:rsidRDefault="0038282A" w:rsidP="002676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045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27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091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27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99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Тункевич</w:t>
            </w:r>
            <w:proofErr w:type="spellEnd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018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26" w:type="dxa"/>
            <w:gridSpan w:val="2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0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40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noWrap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noWrap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не сдали</w:t>
            </w:r>
          </w:p>
        </w:tc>
        <w:tc>
          <w:tcPr>
            <w:tcW w:w="940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DEEAF6" w:themeFill="accent1" w:themeFillTint="33"/>
            <w:noWrap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shd w:val="clear" w:color="auto" w:fill="DEEAF6" w:themeFill="accent1" w:themeFillTint="33"/>
            <w:noWrap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82A" w:rsidRPr="0038282A" w:rsidRDefault="0038282A" w:rsidP="003828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показатели основных результатов ОГЭ и ЕГЭ 2019 года в МБОУ СОШ № 9 не достаточные, что говорит о необходимости поиска новых подходов в подготовке к итоговой аттестации;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организация повторения и формирование у обучающихся навыков работы с тестами в ходе подготовки к итоговой аттестации могут обеспечить необходимый результат;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необходимо вести планомерную работу по отработке навыков смыслового чтения и вычислительных навыков на всех предметах учебного плана.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10. Сведения о победителях, призерах муниципального этапа всероссийской олимпиады школьников 2019 года в МБОУ СОШ № 9 </w:t>
      </w:r>
    </w:p>
    <w:tbl>
      <w:tblPr>
        <w:tblStyle w:val="-5"/>
        <w:tblW w:w="9606" w:type="dxa"/>
        <w:tblLook w:val="04A0" w:firstRow="1" w:lastRow="0" w:firstColumn="1" w:lastColumn="0" w:noHBand="0" w:noVBand="1"/>
      </w:tblPr>
      <w:tblGrid>
        <w:gridCol w:w="3952"/>
        <w:gridCol w:w="816"/>
        <w:gridCol w:w="756"/>
        <w:gridCol w:w="1430"/>
        <w:gridCol w:w="2652"/>
      </w:tblGrid>
      <w:tr w:rsidR="0038282A" w:rsidRPr="0038282A" w:rsidTr="0026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ФИО ученика</w:t>
            </w:r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диплома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</w:rPr>
              <w:t>ФИО учителя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Грубенко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Арина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33,20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Семенец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Богдан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Денисович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32,40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Григорьян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Анастасия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44,00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Трафимова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87,00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Калюжный Александр Николаевич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(МХК)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lastRenderedPageBreak/>
              <w:t>Лоренц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Горшенева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Цецура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Валерия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Горшенева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Сатункина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38,00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Горшенева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Цецура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Валерия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54,00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Калюжная Татьяна Геннадьевна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Цецура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Валерия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Баранова Ольга Викторовна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654" w:type="dxa"/>
            <w:gridSpan w:val="4"/>
            <w:shd w:val="clear" w:color="auto" w:fill="DEEAF6" w:themeFill="accent1" w:themeFillTint="33"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Сатункина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21,50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Баранова Ольга Викторовна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Шехтель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Иван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21,50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Воробьева Вера Васильевна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5654" w:type="dxa"/>
            <w:gridSpan w:val="4"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Мех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Захарова Эвелина Геннадьевна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Дмитриева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Карина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64,00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Баутова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Руднева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Дарья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62,00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Горшенева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654" w:type="dxa"/>
            <w:gridSpan w:val="4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Чувашова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Наталья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77,00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Радионюк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Зелинская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Руфина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71,20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Радионюк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Ионина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Елизавета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69,50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Радионюк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lastRenderedPageBreak/>
              <w:t>Федорова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Юлия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81,00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Радионюк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Андреева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Дарья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70,30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Радионюк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Экология</w:t>
            </w:r>
            <w:proofErr w:type="spellEnd"/>
          </w:p>
        </w:tc>
        <w:tc>
          <w:tcPr>
            <w:tcW w:w="5654" w:type="dxa"/>
            <w:gridSpan w:val="4"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Ильин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Дмитрий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Руднева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Дарья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26,00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Горобец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Виктория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37,00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Митин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Никита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81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  <w:hideMark/>
          </w:tcPr>
          <w:p w:rsidR="0038282A" w:rsidRPr="0038282A" w:rsidRDefault="0038282A" w:rsidP="00267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37,00</w:t>
            </w:r>
          </w:p>
        </w:tc>
        <w:tc>
          <w:tcPr>
            <w:tcW w:w="1430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hideMark/>
          </w:tcPr>
          <w:p w:rsidR="0038282A" w:rsidRPr="0038282A" w:rsidRDefault="0038282A" w:rsidP="0026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Емельянова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Татьяна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36,00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Иосифова</w:t>
            </w:r>
            <w:proofErr w:type="spellEnd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38282A" w:rsidRPr="0038282A" w:rsidTr="00267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hideMark/>
          </w:tcPr>
          <w:p w:rsidR="0038282A" w:rsidRPr="0038282A" w:rsidRDefault="0038282A" w:rsidP="0026768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</w:tr>
      <w:tr w:rsidR="0038282A" w:rsidRPr="0038282A" w:rsidTr="0026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Трафимова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Алина</w:t>
            </w:r>
            <w:proofErr w:type="spellEnd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82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81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30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652" w:type="dxa"/>
            <w:shd w:val="clear" w:color="auto" w:fill="DEEAF6" w:themeFill="accent1" w:themeFillTint="33"/>
            <w:hideMark/>
          </w:tcPr>
          <w:p w:rsidR="0038282A" w:rsidRPr="0038282A" w:rsidRDefault="0038282A" w:rsidP="0026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Крюкова Елена Николаевна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1.5. Востребованность выпускников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11. Информация о распределении выпускников 9-х и 11-х классов МБОУ СОШ № 9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1359"/>
        <w:gridCol w:w="978"/>
        <w:gridCol w:w="1128"/>
        <w:gridCol w:w="1087"/>
        <w:gridCol w:w="951"/>
        <w:gridCol w:w="815"/>
        <w:gridCol w:w="1170"/>
        <w:gridCol w:w="1170"/>
      </w:tblGrid>
      <w:tr w:rsidR="0038282A" w:rsidRPr="0038282A" w:rsidTr="0026768F">
        <w:tc>
          <w:tcPr>
            <w:tcW w:w="696" w:type="dxa"/>
            <w:vMerge w:val="restart"/>
            <w:vAlign w:val="center"/>
          </w:tcPr>
          <w:p w:rsidR="0038282A" w:rsidRPr="0038282A" w:rsidRDefault="0038282A" w:rsidP="0026768F">
            <w:pPr>
              <w:ind w:left="-9" w:right="-81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3" w:type="dxa"/>
            <w:vMerge w:val="restart"/>
            <w:vAlign w:val="center"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084" w:type="dxa"/>
            <w:vMerge w:val="restart"/>
            <w:vAlign w:val="center"/>
          </w:tcPr>
          <w:p w:rsidR="0038282A" w:rsidRPr="0038282A" w:rsidRDefault="0038282A" w:rsidP="0026768F">
            <w:pPr>
              <w:ind w:left="-105" w:right="-33"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аттестаты (справка)</w:t>
            </w:r>
          </w:p>
        </w:tc>
        <w:tc>
          <w:tcPr>
            <w:tcW w:w="1147" w:type="dxa"/>
            <w:vMerge w:val="restart"/>
            <w:vAlign w:val="center"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повторное обучение</w:t>
            </w:r>
          </w:p>
        </w:tc>
        <w:tc>
          <w:tcPr>
            <w:tcW w:w="1105" w:type="dxa"/>
            <w:vMerge w:val="restart"/>
            <w:vAlign w:val="center"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1776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профобразования</w:t>
            </w:r>
          </w:p>
        </w:tc>
        <w:tc>
          <w:tcPr>
            <w:tcW w:w="1190" w:type="dxa"/>
            <w:vMerge w:val="restart"/>
            <w:vAlign w:val="center"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10-й класс</w:t>
            </w:r>
          </w:p>
        </w:tc>
        <w:tc>
          <w:tcPr>
            <w:tcW w:w="1190" w:type="dxa"/>
            <w:vMerge w:val="restart"/>
            <w:vAlign w:val="center"/>
          </w:tcPr>
          <w:p w:rsidR="0038282A" w:rsidRPr="0038282A" w:rsidRDefault="0038282A" w:rsidP="0026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ВСОШ</w:t>
            </w:r>
          </w:p>
        </w:tc>
      </w:tr>
      <w:tr w:rsidR="0038282A" w:rsidRPr="0038282A" w:rsidTr="0026768F">
        <w:tc>
          <w:tcPr>
            <w:tcW w:w="696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818" w:type="dxa"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190" w:type="dxa"/>
            <w:vMerge/>
            <w:vAlign w:val="center"/>
          </w:tcPr>
          <w:p w:rsidR="0038282A" w:rsidRPr="0038282A" w:rsidRDefault="0038282A" w:rsidP="0026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2A" w:rsidRPr="0038282A" w:rsidTr="0026768F">
        <w:tc>
          <w:tcPr>
            <w:tcW w:w="696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38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82A" w:rsidRPr="0038282A" w:rsidTr="0026768F">
        <w:tc>
          <w:tcPr>
            <w:tcW w:w="696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83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82A" w:rsidRPr="0038282A" w:rsidTr="0026768F">
        <w:tc>
          <w:tcPr>
            <w:tcW w:w="696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DEEAF6" w:themeFill="accent1" w:themeFillTint="3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772"/>
        <w:gridCol w:w="1569"/>
        <w:gridCol w:w="1223"/>
        <w:gridCol w:w="1202"/>
        <w:gridCol w:w="1332"/>
        <w:gridCol w:w="936"/>
        <w:gridCol w:w="988"/>
        <w:gridCol w:w="902"/>
        <w:gridCol w:w="1194"/>
      </w:tblGrid>
      <w:tr w:rsidR="0038282A" w:rsidRPr="0038282A" w:rsidTr="0026768F">
        <w:trPr>
          <w:trHeight w:val="543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особого образца /золото/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профобразования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</w:tr>
      <w:tr w:rsidR="0038282A" w:rsidRPr="0038282A" w:rsidTr="0026768F">
        <w:trPr>
          <w:trHeight w:val="40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справки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2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282A" w:rsidRPr="0038282A" w:rsidRDefault="0038282A" w:rsidP="003828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1.6. Внутренняя система оценки качества образования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внутришкольного контроля и оценки качества образования в МБОУ СОШ № 9: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- Положение о формах, периодичности и порядке текущего контроля успеваемости и промежуточной аттестации обучающихся МБОУ СОШ № 9;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Положение о системе оценивания </w:t>
      </w:r>
      <w:proofErr w:type="gramStart"/>
      <w:r w:rsidRPr="0038282A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38282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Положение о внутреннем мониторинге качества образования;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в школе.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Положения о внутренней системе оценки качества образования определяют цели, задачи, единые принципы системы оценки качества образования в МБОУ СОШ № 9, регламентируют порядок проведения мониторинга.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образовательной деятельности МБОУ СОШ № 9. Оценка качества образования осуществляется посредством существующих процедур контроля и экспертной оценки качества образования: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мониторингом </w:t>
      </w:r>
      <w:proofErr w:type="gramStart"/>
      <w:r w:rsidRPr="0038282A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38282A">
        <w:rPr>
          <w:rFonts w:ascii="Times New Roman" w:hAnsi="Times New Roman" w:cs="Times New Roman"/>
          <w:sz w:val="24"/>
          <w:szCs w:val="24"/>
        </w:rPr>
        <w:t xml:space="preserve"> обучающихся на разных уровнях обучения;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анализом творческих достижений школьников;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системы внутришкольного контроля;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результатами аттестации педагогических и руководящих работников;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результатами социологических исследований;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системой внутришкольного мониторинга психологического комфорта.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Объектами оценки качества образования являются: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учебные и внеучебные достижения обучающихся; 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продуктивность, профессионализм и квалификация педагогических работников и администрации;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образовательные программы и условия их реализации;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образовательный процесс.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Предмет оценки качества образования: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качество образовательных результатов (степень соответствия результатов освоения обучающимися основной образовательной программы федеральному государственному образовательному стандарту, федеральному компоненту государственного образовательного стандарта);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</w:t>
      </w:r>
      <w:r w:rsidRPr="0038282A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образования, материально-техническое обеспечение образовательного процесса,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качество организация питания;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качество дополнительных образовательных программ, принятых и реализуемых в МБОУ СОШ № 9, условия их реализации;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эффективность управления качеством образования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качестве источников данных для оценки качества образования используются: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образовательная статистика;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мониторинговые исследования;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социологические опросы;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отчеты педагогов.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Виды мониторинга: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по этапам обучения (входной, промежуточный, итоговый);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по частоте процедур (разовый, периодический, систематический).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Организационная структура внутренней системы оценки качества образования, занимающаяся внутришкольной оценкой, экспертизой качества образования и интерпретацией полученных результатов, представляет собой уровневую иерархическую структуру и включает: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администрацию МБОУ СОШ № 9,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Педагогический совет,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методические объединения учителей предметников,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целевые аналитические группы (комиссии).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основе принятия управленческих решений лежат результаты внутришкольного контроля, в системе которого выделяются два направления: </w:t>
      </w:r>
    </w:p>
    <w:p w:rsidR="0038282A" w:rsidRPr="0038282A" w:rsidRDefault="0038282A" w:rsidP="0038282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программы всеобуча: контроль за состоянием преподавания учебных дисциплин, выполнением учебных программ и достижением государственного стандарта образования;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права обучающихся на получение образования;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за состоянием трудового воспитания и профориентации обучающихся;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качества </w:t>
      </w:r>
      <w:proofErr w:type="gramStart"/>
      <w:r w:rsidRPr="0038282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38282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проведения внеклассной работы по предметам;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контроль обеспечения условий сохранения и развития здоровья обучающихся в образовательном процессе. </w:t>
      </w:r>
    </w:p>
    <w:p w:rsidR="0038282A" w:rsidRPr="0038282A" w:rsidRDefault="0038282A" w:rsidP="0038282A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Педагогические кадры: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выполнения решений и нормативных документов вышестоящих органов;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качества работы методических объединений;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выполнения решений педагогических и методических объединений;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контроль самообразования учителей;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контроль состояния методической работы; </w:t>
      </w:r>
    </w:p>
    <w:p w:rsidR="0038282A" w:rsidRPr="0038282A" w:rsidRDefault="0038282A" w:rsidP="0038282A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 xml:space="preserve"> контроль повышения квалификации учителей.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2019 году по плану внутришкольного мониторинга учебной деятельности были проведены следующие мероприятия: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 xml:space="preserve">входной контроль;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промежуточный контроль;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диагностические работы в формате ГИА по выбранным предметам в выпускных классах.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Организация и проведение текущего контроля регулируется Положением о текущем контроле успеваемости и промежуточной аттестации, на основании которого организуется проверка и оценка </w:t>
      </w:r>
      <w:proofErr w:type="gramStart"/>
      <w:r w:rsidRPr="0038282A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</w:t>
      </w:r>
      <w:proofErr w:type="gramEnd"/>
      <w:r w:rsidRPr="0038282A">
        <w:rPr>
          <w:rFonts w:ascii="Times New Roman" w:hAnsi="Times New Roman" w:cs="Times New Roman"/>
          <w:sz w:val="24"/>
          <w:szCs w:val="24"/>
        </w:rPr>
        <w:t xml:space="preserve"> обучающихся в течение учебного года, в том числе в форме проекта, письменных, устных, практических и иных работ в соответствии с основной общеобразовательной программой. Текущий контроль проводится в течение всего учебного периода (четверти, полугодия) с целью систематического мониторинга уровня освоения обучающимися учебных программ, динамики достижения предметных и метапредметных результатов. Оценки и виды контроля на уроке фиксируются </w:t>
      </w:r>
      <w:proofErr w:type="gramStart"/>
      <w:r w:rsidRPr="0038282A">
        <w:rPr>
          <w:rFonts w:ascii="Times New Roman" w:hAnsi="Times New Roman" w:cs="Times New Roman"/>
          <w:sz w:val="24"/>
          <w:szCs w:val="24"/>
        </w:rPr>
        <w:t>в электроном</w:t>
      </w:r>
      <w:proofErr w:type="gramEnd"/>
      <w:r w:rsidRPr="0038282A">
        <w:rPr>
          <w:rFonts w:ascii="Times New Roman" w:hAnsi="Times New Roman" w:cs="Times New Roman"/>
          <w:sz w:val="24"/>
          <w:szCs w:val="24"/>
        </w:rPr>
        <w:t xml:space="preserve"> журнале, ведение которого регулируется Положением о ведении электронного журнала.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Фиксация результатов промежуточной аттестации осуществляется по пятибалльной системе в электронном журнале. Годовая промежуточная аттестация проводится в соответствии с учебным планом и отражается в электронном журнале.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Весь документооборот, планирование деятельности, сбор и обработка информации мониторинга качества образования, передача информации и т.п. организованы на основе ИКТ, что минимизирует временные затраты, оптимизирует процесс обмена информацией и делает более эффективным управление школой. 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Для освоения образовательных программ по ФГОС разработан и успешно применяется инструментарий мониторинга контроля формирования предметных и метапредметных результатов. Формирование метапредметных результатов обеспечивается за счет всех учебных предметов и внеурочной деятельности.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 ходе внутришкольного мониторинга администрацией школы осуществляется оценка достижения метапредметных результатов. Содержание и периодичность внутришкольного мониторинга соответствует плану.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38282A" w:rsidRPr="0038282A" w:rsidTr="0026768F">
        <w:tc>
          <w:tcPr>
            <w:tcW w:w="2392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9AE76E" wp14:editId="29AD2E38">
                  <wp:extent cx="1252203" cy="1252203"/>
                  <wp:effectExtent l="0" t="0" r="5715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69" cy="12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8282A" w:rsidRPr="0038282A" w:rsidRDefault="0038282A" w:rsidP="002676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D2EA37" wp14:editId="7D7031F1">
                  <wp:extent cx="1269677" cy="1269677"/>
                  <wp:effectExtent l="0" t="0" r="6985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81584" cy="12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866" w:type="dxa"/>
        <w:tblInd w:w="93" w:type="dxa"/>
        <w:tblLook w:val="04A0" w:firstRow="1" w:lastRow="0" w:firstColumn="1" w:lastColumn="0" w:noHBand="0" w:noVBand="1"/>
      </w:tblPr>
      <w:tblGrid>
        <w:gridCol w:w="1416"/>
        <w:gridCol w:w="3001"/>
        <w:gridCol w:w="1732"/>
        <w:gridCol w:w="2717"/>
      </w:tblGrid>
      <w:tr w:rsidR="0038282A" w:rsidRPr="0038282A" w:rsidTr="0026768F">
        <w:trPr>
          <w:trHeight w:val="405"/>
        </w:trPr>
        <w:tc>
          <w:tcPr>
            <w:tcW w:w="8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 8 по уровням достижений</w:t>
            </w:r>
          </w:p>
          <w:p w:rsidR="0038282A" w:rsidRPr="0038282A" w:rsidRDefault="0038282A" w:rsidP="00267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9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38282A" w:rsidRPr="0038282A" w:rsidTr="0026768F">
        <w:trPr>
          <w:trHeight w:val="32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H7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  <w:bookmarkEnd w:id="0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I7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  <w:bookmarkEnd w:id="1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J7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  <w:bookmarkEnd w:id="2"/>
          </w:p>
        </w:tc>
      </w:tr>
      <w:tr w:rsidR="0038282A" w:rsidRPr="0038282A" w:rsidTr="0026768F">
        <w:trPr>
          <w:trHeight w:val="3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класс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38282A" w:rsidRPr="0038282A" w:rsidTr="0026768F">
        <w:trPr>
          <w:trHeight w:val="3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19,01%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63,26%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17,74%</w:t>
            </w:r>
          </w:p>
        </w:tc>
      </w:tr>
    </w:tbl>
    <w:p w:rsidR="0038282A" w:rsidRPr="0038282A" w:rsidRDefault="0038282A" w:rsidP="0038282A">
      <w:pPr>
        <w:rPr>
          <w:sz w:val="24"/>
          <w:szCs w:val="24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1942"/>
        <w:gridCol w:w="2330"/>
        <w:gridCol w:w="2330"/>
        <w:gridCol w:w="2231"/>
      </w:tblGrid>
      <w:tr w:rsidR="0038282A" w:rsidRPr="0038282A" w:rsidTr="0026768F">
        <w:trPr>
          <w:trHeight w:val="544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Средний процент освоения основных групп умений</w:t>
            </w:r>
          </w:p>
        </w:tc>
      </w:tr>
      <w:tr w:rsidR="0038282A" w:rsidRPr="0038282A" w:rsidTr="0026768F">
        <w:trPr>
          <w:trHeight w:val="32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38282A" w:rsidRPr="0038282A" w:rsidTr="0026768F">
        <w:trPr>
          <w:trHeight w:val="32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H30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41,90%</w:t>
            </w:r>
            <w:bookmarkEnd w:id="3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I30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45,63%</w:t>
            </w:r>
            <w:bookmarkEnd w:id="4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J30"/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24,60%</w:t>
            </w:r>
            <w:bookmarkEnd w:id="5"/>
          </w:p>
        </w:tc>
      </w:tr>
      <w:tr w:rsidR="0038282A" w:rsidRPr="0038282A" w:rsidTr="0026768F">
        <w:trPr>
          <w:trHeight w:val="32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класс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46,88%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42,19%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29,17%</w:t>
            </w:r>
          </w:p>
        </w:tc>
      </w:tr>
      <w:tr w:rsidR="0038282A" w:rsidRPr="0038282A" w:rsidTr="0026768F">
        <w:trPr>
          <w:trHeight w:val="32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44,77%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46,49%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82A" w:rsidRPr="0038282A" w:rsidRDefault="0038282A" w:rsidP="002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37,58%</w:t>
            </w:r>
          </w:p>
        </w:tc>
      </w:tr>
    </w:tbl>
    <w:p w:rsidR="0038282A" w:rsidRPr="0038282A" w:rsidRDefault="0038282A" w:rsidP="0038282A">
      <w:pPr>
        <w:rPr>
          <w:sz w:val="24"/>
          <w:szCs w:val="24"/>
        </w:rPr>
      </w:pPr>
    </w:p>
    <w:p w:rsidR="0038282A" w:rsidRPr="0038282A" w:rsidRDefault="0038282A" w:rsidP="003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1-я группа умений – описание и объяснение естественнонаучных явлений на основе имеющихся научных знаний. </w:t>
      </w:r>
    </w:p>
    <w:p w:rsidR="0038282A" w:rsidRPr="0038282A" w:rsidRDefault="0038282A" w:rsidP="003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2-я группа умений – распознавание научных вопросов и применение методов естественнонаучного исследования.</w:t>
      </w:r>
    </w:p>
    <w:p w:rsidR="0038282A" w:rsidRPr="0038282A" w:rsidRDefault="0038282A" w:rsidP="003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3-я группа умений – интерпретация данных и использование научных доказательств для получения выводов.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анализ результатов диагностической работы по читательской грамотности показал, что 40 % обучающихся имеют пониженный уровень освоения этим навыком;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анализ результатов диагностической работы по естественно-научной грамотности показал, что 51,5 % обучающихся имеют пониженный уровень освоения этим навыком;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82A">
        <w:rPr>
          <w:rFonts w:ascii="Times New Roman" w:hAnsi="Times New Roman" w:cs="Times New Roman"/>
          <w:sz w:val="24"/>
          <w:szCs w:val="24"/>
        </w:rPr>
        <w:tab/>
        <w:t>рекомендовать учителям выделить обучающихся, показавших низкие результаты, уделять им особое внимание в процессе уроков, осуществлять помощь в понимании заданий, инструкций учителя, а также дополнительную помощь в освоении предметного содержания;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 план работы методического объединения учителей естественно-научного цикла внести обучение по критериальному оцениванию работ;</w:t>
      </w:r>
    </w:p>
    <w:p w:rsidR="0038282A" w:rsidRPr="0038282A" w:rsidRDefault="0038282A" w:rsidP="0038282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мониторинг результатов ВПР показал достаточный уровень качества преподавания данных дисциплин, выявил проблемы в соответствии оценки и качества образовательных результатов в 5-х классах по математике, истории, биологии; в 6-х классах по математике, обществознанию, истории, биологии.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Эффективным механизмом контроля за качеством образования на различных уровнях, а также инструментом, обеспечивающим качество образования, становятся мониторинговые исследования. Мониторинг позволяет выявить тенденции в развитии системы образования, соотнесенные во времени, а также последствия принятых решений в области образования. </w:t>
      </w:r>
    </w:p>
    <w:p w:rsidR="0038282A" w:rsidRPr="0038282A" w:rsidRDefault="0038282A" w:rsidP="003828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Особое внимание в МБОУ СОШ № 9 уделяется организации системы мониторинга для оценки личностных результатов обучающихся. </w:t>
      </w:r>
    </w:p>
    <w:p w:rsidR="0038282A" w:rsidRPr="0038282A" w:rsidRDefault="0038282A" w:rsidP="003828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мониторинга является оценка </w:t>
      </w:r>
      <w:proofErr w:type="gramStart"/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</w:t>
      </w:r>
      <w:proofErr w:type="gramEnd"/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основной и средней школы.</w:t>
      </w:r>
    </w:p>
    <w:p w:rsidR="0038282A" w:rsidRPr="0038282A" w:rsidRDefault="0038282A" w:rsidP="003828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мониторинга используется следующий диагностический инструментарий: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Cs/>
          <w:sz w:val="24"/>
          <w:szCs w:val="24"/>
        </w:rPr>
        <w:t>методика для изучения мотивации обучения школьников</w:t>
      </w:r>
      <w:r w:rsidRPr="0038282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38282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(разработана Н.В. </w:t>
      </w:r>
      <w:proofErr w:type="spellStart"/>
      <w:r w:rsidRPr="0038282A">
        <w:rPr>
          <w:rFonts w:ascii="Times New Roman" w:eastAsia="Calibri" w:hAnsi="Times New Roman" w:cs="Times New Roman"/>
          <w:bCs/>
          <w:i/>
          <w:sz w:val="24"/>
          <w:szCs w:val="24"/>
        </w:rPr>
        <w:t>Калининой</w:t>
      </w:r>
      <w:proofErr w:type="spellEnd"/>
      <w:r w:rsidRPr="0038282A">
        <w:rPr>
          <w:rFonts w:ascii="Times New Roman" w:eastAsia="Calibri" w:hAnsi="Times New Roman" w:cs="Times New Roman"/>
          <w:bCs/>
          <w:i/>
          <w:sz w:val="24"/>
          <w:szCs w:val="24"/>
        </w:rPr>
        <w:t>, М.И. Лукьяновой)</w:t>
      </w:r>
      <w:r w:rsidRPr="003828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методика самооценки и уровня притязаний </w:t>
      </w:r>
      <w:proofErr w:type="spellStart"/>
      <w:r w:rsidRPr="0038282A">
        <w:rPr>
          <w:rFonts w:ascii="Times New Roman" w:eastAsia="Calibri" w:hAnsi="Times New Roman" w:cs="Times New Roman"/>
          <w:bCs/>
          <w:sz w:val="24"/>
          <w:szCs w:val="24"/>
        </w:rPr>
        <w:t>Дембо</w:t>
      </w:r>
      <w:proofErr w:type="spellEnd"/>
      <w:r w:rsidRPr="0038282A">
        <w:rPr>
          <w:rFonts w:ascii="Times New Roman" w:eastAsia="Calibri" w:hAnsi="Times New Roman" w:cs="Times New Roman"/>
          <w:bCs/>
          <w:sz w:val="24"/>
          <w:szCs w:val="24"/>
        </w:rPr>
        <w:t>-Рубинштейн</w:t>
      </w:r>
      <w:r w:rsidRPr="0038282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38282A">
        <w:rPr>
          <w:rFonts w:ascii="Times New Roman" w:eastAsia="Calibri" w:hAnsi="Times New Roman" w:cs="Times New Roman"/>
          <w:bCs/>
          <w:i/>
          <w:sz w:val="24"/>
          <w:szCs w:val="24"/>
        </w:rPr>
        <w:t>(в модификации Прихожан А.М.)</w:t>
      </w:r>
      <w:r w:rsidRPr="003828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Cs/>
          <w:sz w:val="24"/>
          <w:szCs w:val="24"/>
        </w:rPr>
        <w:t>методика исследования ценностных ориентаций</w:t>
      </w:r>
      <w:r w:rsidRPr="0038282A">
        <w:rPr>
          <w:rFonts w:ascii="Times New Roman" w:eastAsia="Calibri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38282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(разработана П. В. </w:t>
      </w:r>
      <w:proofErr w:type="spellStart"/>
      <w:proofErr w:type="gramStart"/>
      <w:r w:rsidRPr="0038282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Степано-вым</w:t>
      </w:r>
      <w:proofErr w:type="spellEnd"/>
      <w:proofErr w:type="gramEnd"/>
      <w:r w:rsidRPr="0038282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Д. В. Григорьевым, И. В. Кулешовой)</w:t>
      </w:r>
      <w:r w:rsidRPr="003828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bCs/>
          <w:sz w:val="24"/>
          <w:szCs w:val="24"/>
        </w:rPr>
        <w:t xml:space="preserve">комплекс профориентационных диагностик: </w:t>
      </w:r>
      <w:proofErr w:type="spellStart"/>
      <w:r w:rsidRPr="0038282A">
        <w:rPr>
          <w:rFonts w:ascii="Times New Roman" w:eastAsia="Calibri" w:hAnsi="Times New Roman" w:cs="Times New Roman"/>
          <w:bCs/>
          <w:sz w:val="24"/>
          <w:szCs w:val="24"/>
        </w:rPr>
        <w:t>Голланд</w:t>
      </w:r>
      <w:proofErr w:type="spellEnd"/>
      <w:r w:rsidRPr="0038282A">
        <w:rPr>
          <w:rFonts w:ascii="Times New Roman" w:eastAsia="Calibri" w:hAnsi="Times New Roman" w:cs="Times New Roman"/>
          <w:bCs/>
          <w:sz w:val="24"/>
          <w:szCs w:val="24"/>
        </w:rPr>
        <w:t>, Интересы, Темперамент (для 9 класса)</w:t>
      </w:r>
      <w:r w:rsidRPr="0038282A">
        <w:rPr>
          <w:rFonts w:ascii="Times New Roman" w:eastAsia="Calibri" w:hAnsi="Times New Roman" w:cs="Times New Roman"/>
          <w:sz w:val="24"/>
          <w:szCs w:val="24"/>
        </w:rPr>
        <w:t>. Личность и профессия (индивидуально, по запросу)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диагностика уровня школьной тревожности </w:t>
      </w:r>
      <w:proofErr w:type="spellStart"/>
      <w:r w:rsidRPr="0038282A">
        <w:rPr>
          <w:rFonts w:ascii="Times New Roman" w:eastAsia="Calibri" w:hAnsi="Times New Roman" w:cs="Times New Roman"/>
          <w:sz w:val="24"/>
          <w:szCs w:val="24"/>
        </w:rPr>
        <w:t>Филлипса</w:t>
      </w:r>
      <w:proofErr w:type="spellEnd"/>
      <w:r w:rsidRPr="0038282A">
        <w:rPr>
          <w:rFonts w:ascii="Times New Roman" w:eastAsia="Calibri" w:hAnsi="Times New Roman" w:cs="Times New Roman"/>
          <w:sz w:val="24"/>
          <w:szCs w:val="24"/>
        </w:rPr>
        <w:t xml:space="preserve"> (для определения уровня и характера тревожности)</w:t>
      </w:r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Социометрический тест с целью выявления социометрического статуса </w:t>
      </w:r>
      <w:r w:rsidRPr="0038282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 в</w:t>
      </w:r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коллективе и определения </w:t>
      </w:r>
      <w:proofErr w:type="gramStart"/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микро групп</w:t>
      </w:r>
      <w:proofErr w:type="gramEnd"/>
    </w:p>
    <w:p w:rsidR="0038282A" w:rsidRPr="0038282A" w:rsidRDefault="0038282A" w:rsidP="003828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Проективная методика "</w:t>
      </w:r>
      <w:r w:rsidRPr="0038282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Домики</w:t>
      </w:r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 (</w:t>
      </w:r>
      <w:r w:rsidRPr="0038282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автор О.А. </w:t>
      </w:r>
      <w:r w:rsidRPr="0038282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Орехова</w:t>
      </w:r>
      <w:r w:rsidRPr="00382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предназначена для диагностики эмоциональной сферы ребёнка (1 класс).</w:t>
      </w:r>
    </w:p>
    <w:p w:rsidR="0038282A" w:rsidRPr="0038282A" w:rsidRDefault="0038282A" w:rsidP="0038282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</w:pPr>
    </w:p>
    <w:p w:rsidR="0038282A" w:rsidRPr="0038282A" w:rsidRDefault="0038282A" w:rsidP="0038282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Циклограмма мониторинга личностных результатов на 2018-2019 учебный год</w:t>
      </w:r>
    </w:p>
    <w:p w:rsidR="0038282A" w:rsidRPr="0038282A" w:rsidRDefault="0038282A" w:rsidP="0038282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1419"/>
        <w:gridCol w:w="3909"/>
      </w:tblGrid>
      <w:tr w:rsidR="0038282A" w:rsidRPr="0038282A" w:rsidTr="0026768F">
        <w:trPr>
          <w:trHeight w:val="399"/>
          <w:jc w:val="center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8282A" w:rsidRPr="0038282A" w:rsidTr="0026768F">
        <w:trPr>
          <w:trHeight w:val="317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280"/>
          <w:jc w:val="center"/>
        </w:trPr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Оценка мотивации обучения школьников</w:t>
            </w:r>
          </w:p>
          <w:p w:rsidR="0038282A" w:rsidRPr="0038282A" w:rsidRDefault="0038282A" w:rsidP="002676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ноября</w:t>
            </w: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(после адаптационного периода)</w:t>
            </w:r>
          </w:p>
        </w:tc>
      </w:tr>
      <w:tr w:rsidR="0038282A" w:rsidRPr="0038282A" w:rsidTr="0026768F">
        <w:trPr>
          <w:trHeight w:val="280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8282A" w:rsidRPr="0038282A" w:rsidTr="0026768F">
        <w:trPr>
          <w:trHeight w:val="318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8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8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77"/>
          <w:jc w:val="center"/>
        </w:trPr>
        <w:tc>
          <w:tcPr>
            <w:tcW w:w="3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Оценка уровня тревожности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</w:tc>
      </w:tr>
      <w:tr w:rsidR="0038282A" w:rsidRPr="0038282A" w:rsidTr="0026768F">
        <w:trPr>
          <w:trHeight w:val="377"/>
          <w:jc w:val="center"/>
        </w:trPr>
        <w:tc>
          <w:tcPr>
            <w:tcW w:w="3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</w:tc>
      </w:tr>
      <w:tr w:rsidR="0038282A" w:rsidRPr="0038282A" w:rsidTr="0026768F">
        <w:trPr>
          <w:trHeight w:val="159"/>
          <w:jc w:val="center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Оценивание уровня развития самооценки и притязания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282A" w:rsidRPr="0038282A" w:rsidTr="0026768F">
        <w:trPr>
          <w:trHeight w:val="159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159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159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81"/>
          <w:jc w:val="center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Оценка ценностных ориентаций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38282A" w:rsidRPr="0038282A" w:rsidTr="0026768F">
        <w:trPr>
          <w:trHeight w:val="78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67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416"/>
          <w:jc w:val="center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Профориентационная диагностика в рамках проекта «Билет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82A" w:rsidRPr="0038282A" w:rsidRDefault="0038282A" w:rsidP="002676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Второе полугодие </w:t>
            </w: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запросу </w:t>
            </w:r>
            <w:proofErr w:type="spellStart"/>
            <w:proofErr w:type="gramStart"/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Стартовая диагностика ЦОКО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Итоговая диагностика ЦОКО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rPr>
          <w:trHeight w:val="315"/>
          <w:jc w:val="center"/>
        </w:trPr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A" w:rsidRPr="0038282A" w:rsidRDefault="0038282A" w:rsidP="002676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82A" w:rsidRPr="0038282A" w:rsidRDefault="0038282A" w:rsidP="003828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8282A" w:rsidRPr="0038282A" w:rsidRDefault="0038282A" w:rsidP="0038282A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Диагностические методики проводятся психологом, или классным руководителем, фронтально (</w:t>
      </w:r>
      <w:r w:rsidRPr="0038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 классом), в малых группах или индивидуально. Решение об участии детей с ОВЗ в мониторинге принимает школа (педагоги, узкие специалисты) учитывая особенности конкретного ребенка, группы детей или класса и с согласия родителей. </w:t>
      </w: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12. Диссеминации опыта работы МБОУ СОШ № 9 на различных уровнях в 2019 г.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5"/>
        <w:gridCol w:w="969"/>
        <w:gridCol w:w="2244"/>
        <w:gridCol w:w="2256"/>
      </w:tblGrid>
      <w:tr w:rsidR="0038282A" w:rsidRPr="0038282A" w:rsidTr="009B4D88">
        <w:tc>
          <w:tcPr>
            <w:tcW w:w="4844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44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38282A" w:rsidRPr="0038282A" w:rsidTr="009B4D88">
        <w:tc>
          <w:tcPr>
            <w:tcW w:w="7088" w:type="dxa"/>
            <w:gridSpan w:val="3"/>
          </w:tcPr>
          <w:p w:rsidR="0038282A" w:rsidRPr="0038282A" w:rsidRDefault="0038282A" w:rsidP="00267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обобщения опыта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по формированию корпоративного заказа на повышение квалификации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деятельности .</w:t>
            </w:r>
            <w:proofErr w:type="gram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Методических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рекомендаций ,</w:t>
            </w:r>
            <w:proofErr w:type="gram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КИПК , 2019 г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по формированию корпоративного заказа на повышение квалификации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Выступление директора школы на секции Краевого педагогического совета, авг. 2019г.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управлению 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системой  образования</w:t>
            </w:r>
            <w:proofErr w:type="gram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национального проекта «Образование»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директора по УВР Мошкиной И.А. на Форуме управленческих практик, май 2019 г</w:t>
            </w:r>
            <w:r w:rsidR="009B4D88">
              <w:rPr>
                <w:rFonts w:ascii="Times New Roman" w:hAnsi="Times New Roman" w:cs="Times New Roman"/>
                <w:sz w:val="24"/>
                <w:szCs w:val="24"/>
              </w:rPr>
              <w:t>., в 2020 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профессионального уровня педагогов через корпоративную оценку квалификации»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заместителем директора по УВР Ланиной Т.А в рамках Дня открытых дверей школы, апрель 2019 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профессионального уровня педагогов через корпоративную оценку квалификации: достижения и трудности»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заместителем директора по УВР Ланиной Т.А в рамках Августовской педагогической конференции, август 2019 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профессионального уровня педагога через </w:t>
            </w: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корпоративную оценку квалификации»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практика представлена в Муниципальный атлас </w:t>
            </w: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передовых педагогических практик. Автор Ланина Т.А., декабрь 2019 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Повышение  компетентности</w:t>
            </w:r>
            <w:proofErr w:type="gram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формированию навыка смыслового чтения через организацию работы с текстом»</w:t>
            </w:r>
          </w:p>
        </w:tc>
        <w:tc>
          <w:tcPr>
            <w:tcW w:w="3213" w:type="dxa"/>
            <w:gridSpan w:val="2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представлена в Муниципальный атлас передовых педагогических практик. Автор Журавлева Е.В., декабрь 2019 г.</w:t>
            </w:r>
          </w:p>
        </w:tc>
        <w:tc>
          <w:tcPr>
            <w:tcW w:w="2256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8282A" w:rsidRPr="0038282A" w:rsidTr="009B4D88">
        <w:tc>
          <w:tcPr>
            <w:tcW w:w="3875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 как одно из эффективных средств достижения планируемых результатов»</w:t>
            </w:r>
          </w:p>
        </w:tc>
        <w:tc>
          <w:tcPr>
            <w:tcW w:w="3213" w:type="dxa"/>
            <w:gridSpan w:val="2"/>
          </w:tcPr>
          <w:p w:rsidR="009B4D88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представлена в Муниципальный атлас передовых педагогических практик. Автор </w:t>
            </w: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Тункевич</w:t>
            </w:r>
            <w:proofErr w:type="spellEnd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И.А., декабрь 2019 г.</w:t>
            </w:r>
            <w:r w:rsidR="009B4D88" w:rsidRPr="009B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82A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"Ф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t>ормирующее оценивание как одно из эффективных средств достижения планируемых результатов и формирования учебной самостоятельности обучающихся" региональный фестиваль открытых практик "качество образования: через деятельность - к планируемым результатам" 15.02.2020</w:t>
            </w:r>
          </w:p>
        </w:tc>
        <w:tc>
          <w:tcPr>
            <w:tcW w:w="2256" w:type="dxa"/>
          </w:tcPr>
          <w:p w:rsid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B4D88" w:rsidRPr="0038282A" w:rsidTr="009B4D88">
        <w:tc>
          <w:tcPr>
            <w:tcW w:w="3875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  <w:tc>
          <w:tcPr>
            <w:tcW w:w="3213" w:type="dxa"/>
            <w:gridSpan w:val="2"/>
          </w:tcPr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И.А., заместитель директора по УВР</w:t>
            </w:r>
          </w:p>
          <w:p w:rsidR="009B4D88" w:rsidRPr="0038282A" w:rsidRDefault="009B4D88" w:rsidP="009B4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t>оклад "Формирование функциональной грамотности как актуальный результат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открытых практик "качество образования: через деятельность - к планируемым результатам" 15.02.2020</w:t>
            </w:r>
          </w:p>
        </w:tc>
        <w:tc>
          <w:tcPr>
            <w:tcW w:w="2256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B4D88" w:rsidRPr="0038282A" w:rsidTr="009B4D88">
        <w:tc>
          <w:tcPr>
            <w:tcW w:w="3875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  <w:tc>
          <w:tcPr>
            <w:tcW w:w="3213" w:type="dxa"/>
            <w:gridSpan w:val="2"/>
          </w:tcPr>
          <w:p w:rsidR="009B4D88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И.А., Мошкина Е.Е, учителя математики</w:t>
            </w:r>
          </w:p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разработки урока по математике в рамках 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"Конструирование современного урока математики, направленного на формирование образовательных результатов"</w:t>
            </w:r>
          </w:p>
        </w:tc>
        <w:tc>
          <w:tcPr>
            <w:tcW w:w="2256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</w:tr>
      <w:tr w:rsidR="009B4D88" w:rsidRPr="0038282A" w:rsidTr="009B4D88">
        <w:tc>
          <w:tcPr>
            <w:tcW w:w="3875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B4D88" w:rsidRPr="0038282A" w:rsidRDefault="009B4D88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68F" w:rsidRDefault="009B4D88" w:rsidP="002676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педагогов школы </w:t>
      </w:r>
      <w:r w:rsidR="0026768F">
        <w:rPr>
          <w:rFonts w:ascii="Times New Roman" w:hAnsi="Times New Roman" w:cs="Times New Roman"/>
          <w:sz w:val="24"/>
          <w:szCs w:val="24"/>
        </w:rPr>
        <w:t xml:space="preserve">являлась участниками </w:t>
      </w:r>
      <w:r w:rsidRPr="009B4D88">
        <w:rPr>
          <w:rFonts w:ascii="Times New Roman" w:hAnsi="Times New Roman" w:cs="Times New Roman"/>
          <w:sz w:val="24"/>
          <w:szCs w:val="24"/>
        </w:rPr>
        <w:t>XII Всероссийской научно-методической конференции "Современная дидактика и качество образования: проблемы и подходы в становлении учебной самос</w:t>
      </w:r>
      <w:r w:rsidR="0026768F">
        <w:rPr>
          <w:rFonts w:ascii="Times New Roman" w:hAnsi="Times New Roman" w:cs="Times New Roman"/>
          <w:sz w:val="24"/>
          <w:szCs w:val="24"/>
        </w:rPr>
        <w:t>тоятельности" 30-31 января 2020.</w:t>
      </w:r>
    </w:p>
    <w:p w:rsidR="0026768F" w:rsidRDefault="0026768F" w:rsidP="002676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768F" w:rsidRPr="00E404AC" w:rsidRDefault="0026768F" w:rsidP="0026768F">
      <w:pPr>
        <w:ind w:left="360"/>
        <w:rPr>
          <w:b/>
        </w:rPr>
      </w:pPr>
      <w:r w:rsidRPr="00E404AC">
        <w:rPr>
          <w:b/>
        </w:rPr>
        <w:t>Педагоги, прошедшие курсовую подготовку за период с сентября 201</w:t>
      </w:r>
      <w:r>
        <w:rPr>
          <w:b/>
        </w:rPr>
        <w:t>9</w:t>
      </w:r>
      <w:r w:rsidRPr="00E404AC">
        <w:rPr>
          <w:b/>
        </w:rPr>
        <w:t>г. по июнь (включительно) 20</w:t>
      </w:r>
      <w:r>
        <w:rPr>
          <w:b/>
        </w:rPr>
        <w:t>20</w:t>
      </w:r>
      <w:r w:rsidRPr="00E404AC">
        <w:rPr>
          <w:b/>
        </w:rPr>
        <w:t xml:space="preserve"> г.:</w:t>
      </w:r>
    </w:p>
    <w:p w:rsidR="0026768F" w:rsidRPr="00E404AC" w:rsidRDefault="0026768F" w:rsidP="0026768F">
      <w:pPr>
        <w:ind w:left="360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620"/>
        <w:gridCol w:w="3706"/>
      </w:tblGrid>
      <w:tr w:rsidR="0026768F" w:rsidRPr="0026768F" w:rsidTr="0026768F">
        <w:trPr>
          <w:trHeight w:val="922"/>
        </w:trPr>
        <w:tc>
          <w:tcPr>
            <w:tcW w:w="2263" w:type="dxa"/>
            <w:vAlign w:val="center"/>
          </w:tcPr>
          <w:p w:rsidR="0026768F" w:rsidRPr="0026768F" w:rsidRDefault="0026768F" w:rsidP="0026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26768F" w:rsidRPr="0026768F" w:rsidRDefault="0026768F" w:rsidP="0026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vAlign w:val="center"/>
          </w:tcPr>
          <w:p w:rsidR="0026768F" w:rsidRPr="0026768F" w:rsidRDefault="0026768F" w:rsidP="0026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прохождения курсов</w:t>
            </w:r>
          </w:p>
        </w:tc>
        <w:tc>
          <w:tcPr>
            <w:tcW w:w="1620" w:type="dxa"/>
            <w:vAlign w:val="center"/>
          </w:tcPr>
          <w:p w:rsidR="0026768F" w:rsidRPr="0026768F" w:rsidRDefault="0026768F" w:rsidP="0026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курсов</w:t>
            </w:r>
          </w:p>
        </w:tc>
        <w:tc>
          <w:tcPr>
            <w:tcW w:w="3706" w:type="dxa"/>
            <w:vAlign w:val="center"/>
          </w:tcPr>
          <w:p w:rsidR="0026768F" w:rsidRPr="0026768F" w:rsidRDefault="0026768F" w:rsidP="0026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курсов. Место проведения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Баранова О.В.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Балаганская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Ланина Т.А.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«Обучение членов ГЭК для проведения ГИА-11»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Май 2020 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«Управление организацией по результатам оценочных процедур»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«Преподавание родного языка (русского) на ступени ООО»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Максимова Н.В.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Радионюк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урока физической культуры при разных формах ОВЗ в </w:t>
            </w:r>
            <w:proofErr w:type="gram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условиях  инклюзии</w:t>
            </w:r>
            <w:proofErr w:type="gram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Калюжный А.Н.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Ковалева Е.В.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«Программа подготовка школьников к олимпиадам по физике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Ковач И.А.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КГПУ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«Приемы формирования </w:t>
            </w:r>
            <w:proofErr w:type="gram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групп  читательских</w:t>
            </w:r>
            <w:proofErr w:type="gram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умений»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Горшенева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Калюжная Т.Г.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Мошкина И.А.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Январь  2020</w:t>
            </w:r>
            <w:proofErr w:type="gramEnd"/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proofErr w:type="gram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руководителей  ППЭ</w:t>
            </w:r>
            <w:proofErr w:type="gram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ГИА-9»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Горбунова В.М.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Тункевич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Ионина В.В.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Михеева О.Е.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учебной деятельности у обучающихся с ОВЗ в условиях инклюзивного образования»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Панаско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Сатункина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Тыщенко О.Н.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Журавлева Е.В.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детей с ЗПР в контексте ФГОС НОО обучающихся с ОВЗ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Мамченко Т.Е.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Шведюк В.Г.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Май 2020 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«Управление организацией по результатам оценочных процедур»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Кононова Е.П.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Кожура Т.А.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Мошкина Е.Е.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Харченко О.В.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Зубехина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 Н.В.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личностными результатами в основной и старшей школе (для </w:t>
            </w: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по ВР»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Долгополова А.А.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Кудряшова Ю.А.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 w:val="restart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Тыщенко О.Н.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приемы и технологии эффективного взаимодействия с родителями обучающихся»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  <w:vMerge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«Теория и практика педагогического общения»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Миненко Е.А.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Ищенко А. Ч.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Панаско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Клейменова П.А.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КГБПОУ «ДТЛТ»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Шитова Л.Е.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«Социально-психолого-педагогического сопровождения подростков с </w:t>
            </w: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дивиантным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Иванова Д.И.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«Преподавание математики в образовательной организации ООО»</w:t>
            </w:r>
          </w:p>
        </w:tc>
      </w:tr>
      <w:tr w:rsidR="0026768F" w:rsidRPr="0026768F" w:rsidTr="0026768F">
        <w:trPr>
          <w:trHeight w:val="270"/>
        </w:trPr>
        <w:tc>
          <w:tcPr>
            <w:tcW w:w="2263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Бурмакин</w:t>
            </w:r>
            <w:proofErr w:type="spellEnd"/>
            <w:r w:rsidRPr="0026768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620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3706" w:type="dxa"/>
          </w:tcPr>
          <w:p w:rsidR="0026768F" w:rsidRPr="0026768F" w:rsidRDefault="0026768F" w:rsidP="0026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F">
              <w:rPr>
                <w:rFonts w:ascii="Times New Roman" w:hAnsi="Times New Roman" w:cs="Times New Roman"/>
                <w:sz w:val="24"/>
                <w:szCs w:val="24"/>
              </w:rPr>
              <w:t>«Теория и методика учебно- тренировочного процесса и дополнительного образования физкультурно-спортивной направленности по виду спорта «Шахматы»</w:t>
            </w:r>
          </w:p>
        </w:tc>
      </w:tr>
    </w:tbl>
    <w:p w:rsidR="0026768F" w:rsidRDefault="0026768F" w:rsidP="0026768F">
      <w:pPr>
        <w:tabs>
          <w:tab w:val="left" w:pos="1414"/>
        </w:tabs>
        <w:ind w:left="720"/>
      </w:pPr>
    </w:p>
    <w:p w:rsidR="0026768F" w:rsidRPr="0026768F" w:rsidRDefault="0026768F" w:rsidP="0026768F">
      <w:pPr>
        <w:tabs>
          <w:tab w:val="left" w:pos="993"/>
          <w:tab w:val="left" w:pos="1414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 xml:space="preserve">В рамках корпоративного заказа педагоги школы прошли тренинг </w:t>
      </w:r>
      <w:r>
        <w:rPr>
          <w:rFonts w:ascii="Times New Roman" w:hAnsi="Times New Roman" w:cs="Times New Roman"/>
          <w:sz w:val="24"/>
          <w:szCs w:val="24"/>
        </w:rPr>
        <w:t>«Учитель и пробле</w:t>
      </w:r>
      <w:r w:rsidRPr="0026768F">
        <w:rPr>
          <w:rFonts w:ascii="Times New Roman" w:hAnsi="Times New Roman" w:cs="Times New Roman"/>
          <w:sz w:val="24"/>
          <w:szCs w:val="24"/>
        </w:rPr>
        <w:t>мы дисциплины» с 29.10.2019 по 02.11.2019.</w:t>
      </w:r>
    </w:p>
    <w:p w:rsidR="0026768F" w:rsidRPr="0026768F" w:rsidRDefault="0026768F" w:rsidP="0026768F">
      <w:pPr>
        <w:tabs>
          <w:tab w:val="left" w:pos="993"/>
          <w:tab w:val="left" w:pos="14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>Педагоги, прошедшие курсовую подготовку в течение последних 5 лет в рамках внедрения ФГОС:</w:t>
      </w:r>
    </w:p>
    <w:p w:rsidR="0026768F" w:rsidRPr="0026768F" w:rsidRDefault="0026768F" w:rsidP="0026768F">
      <w:pPr>
        <w:numPr>
          <w:ilvl w:val="1"/>
          <w:numId w:val="13"/>
        </w:numPr>
        <w:tabs>
          <w:tab w:val="left" w:pos="993"/>
          <w:tab w:val="left" w:pos="141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 xml:space="preserve">Педагоги, преподающие в 1-4 классах ___8____ человек; </w:t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  <w:t>_____100_________ % от общего количества</w:t>
      </w:r>
    </w:p>
    <w:p w:rsidR="0026768F" w:rsidRPr="0026768F" w:rsidRDefault="0026768F" w:rsidP="0026768F">
      <w:pPr>
        <w:numPr>
          <w:ilvl w:val="1"/>
          <w:numId w:val="13"/>
        </w:numPr>
        <w:tabs>
          <w:tab w:val="left" w:pos="993"/>
          <w:tab w:val="left" w:pos="141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 xml:space="preserve">Педагоги, преподающие в 5-9 классах __22_____ человек; </w:t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  <w:t>____100__________ % от общего количества</w:t>
      </w:r>
    </w:p>
    <w:p w:rsidR="0026768F" w:rsidRPr="0026768F" w:rsidRDefault="0026768F" w:rsidP="0026768F">
      <w:pPr>
        <w:numPr>
          <w:ilvl w:val="1"/>
          <w:numId w:val="13"/>
        </w:numPr>
        <w:tabs>
          <w:tab w:val="left" w:pos="993"/>
          <w:tab w:val="left" w:pos="141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 xml:space="preserve">Педагоги, преподающие в 10-11 классах ____0___ человек; </w:t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</w:r>
      <w:r w:rsidRPr="0026768F">
        <w:rPr>
          <w:rFonts w:ascii="Times New Roman" w:hAnsi="Times New Roman" w:cs="Times New Roman"/>
          <w:sz w:val="24"/>
          <w:szCs w:val="24"/>
        </w:rPr>
        <w:softHyphen/>
        <w:t>________0______ % от общего количества</w:t>
      </w:r>
    </w:p>
    <w:p w:rsidR="0038282A" w:rsidRPr="0026768F" w:rsidRDefault="0038282A" w:rsidP="0026768F">
      <w:pPr>
        <w:pStyle w:val="a3"/>
        <w:tabs>
          <w:tab w:val="left" w:pos="993"/>
        </w:tabs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 xml:space="preserve">Таблица 13 Состав педагогических работников МБОУ СОШ № 9 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1"/>
        <w:gridCol w:w="2373"/>
      </w:tblGrid>
      <w:tr w:rsidR="0038282A" w:rsidRPr="0038282A" w:rsidTr="0026768F"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Из них учителей</w:t>
            </w:r>
          </w:p>
        </w:tc>
        <w:tc>
          <w:tcPr>
            <w:tcW w:w="1782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не ведущие </w:t>
            </w:r>
          </w:p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373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Педагоги, осуществляющие коррекционную деятельность</w:t>
            </w:r>
          </w:p>
        </w:tc>
      </w:tr>
      <w:tr w:rsidR="0038282A" w:rsidRPr="0038282A" w:rsidTr="0026768F"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38282A" w:rsidRPr="0038282A" w:rsidRDefault="0038282A" w:rsidP="00267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282A" w:rsidRPr="0038282A" w:rsidRDefault="0038282A" w:rsidP="0038282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82A">
        <w:rPr>
          <w:rFonts w:ascii="Times New Roman" w:hAnsi="Times New Roman" w:cs="Times New Roman"/>
          <w:sz w:val="24"/>
          <w:szCs w:val="24"/>
        </w:rPr>
        <w:t>Вывод: штат педагогических работников укомплектован на 100%. Средняя учебная нагрузка на 1 учителя составляет 27,4 учебных часа. Учителя постоянно повышают свою квалификацию, аттестовываются на различные квалификационные категории, активно участвую в научно-методической работе школы, города. Эффективно делятся опытом с педагогической общественностью на различных уровнях, в том числе, краевом.</w:t>
      </w: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82A" w:rsidRDefault="0026768F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пандемии 2020 года сложившаяся ШСОКО позволила быстро перестроить процесс обучения с очной формы на дистанционную. </w:t>
      </w:r>
      <w:r w:rsidR="008D6975">
        <w:rPr>
          <w:rFonts w:ascii="Times New Roman" w:hAnsi="Times New Roman" w:cs="Times New Roman"/>
          <w:sz w:val="24"/>
          <w:szCs w:val="24"/>
        </w:rPr>
        <w:t>Были разработаны нормативные документы. Выработаны единые требования к уроку. Разработан алгоритм взаимодействия педагогов школы, административной команды, родителей и обучающихся.</w:t>
      </w:r>
    </w:p>
    <w:p w:rsidR="008D6975" w:rsidRPr="0038282A" w:rsidRDefault="008D6975" w:rsidP="003828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критерием работы педагогической команды школы стало обеспечение образования всем обучающимся школы. Отсутствие жалоб родителей на работу учителей явилось одним из критериев оценки.</w:t>
      </w:r>
      <w:bookmarkStart w:id="6" w:name="_GoBack"/>
      <w:bookmarkEnd w:id="6"/>
    </w:p>
    <w:p w:rsidR="0038282A" w:rsidRPr="0038282A" w:rsidRDefault="0038282A" w:rsidP="0038282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 w:rsidP="0038282A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2A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общеобразовательной организации муниципального бюджетного общеобразовательного учреждения средней общеобразовательной школы № </w:t>
      </w:r>
      <w:proofErr w:type="gramStart"/>
      <w:r w:rsidRPr="0038282A">
        <w:rPr>
          <w:rFonts w:ascii="Times New Roman" w:hAnsi="Times New Roman" w:cs="Times New Roman"/>
          <w:b/>
          <w:sz w:val="24"/>
          <w:szCs w:val="24"/>
        </w:rPr>
        <w:t>9  на</w:t>
      </w:r>
      <w:proofErr w:type="gramEnd"/>
      <w:r w:rsidRPr="0038282A">
        <w:rPr>
          <w:rFonts w:ascii="Times New Roman" w:hAnsi="Times New Roman" w:cs="Times New Roman"/>
          <w:b/>
          <w:sz w:val="24"/>
          <w:szCs w:val="24"/>
        </w:rPr>
        <w:t xml:space="preserve"> 31.12.2019 года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201"/>
        <w:gridCol w:w="2016"/>
      </w:tblGrid>
      <w:tr w:rsidR="0038282A" w:rsidRPr="0038282A" w:rsidTr="0026768F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483человек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207человек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242человек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34человек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124человек/25,6%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3,3 балла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3,3 балла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 баллов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балла/51,4 балла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человека/69%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человек/15%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человек/4%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человека/11%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34человек/7%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человек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человек /86,49%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/67,56%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13,51%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человек/ 13,51%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человек/ </w:t>
            </w:r>
          </w:p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67,56%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27%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 40,54%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27%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8,1%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1.31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27%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 10,81%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человек/100%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человек/ 73,17%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  <w:t> 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0,1единиц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единиц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483человек/100%</w:t>
            </w:r>
          </w:p>
        </w:tc>
      </w:tr>
      <w:tr w:rsidR="0038282A" w:rsidRPr="0038282A" w:rsidTr="0026768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2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828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82A" w:rsidRPr="0038282A" w:rsidRDefault="0038282A" w:rsidP="002676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8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6,7кв.м</w:t>
            </w:r>
            <w:proofErr w:type="gramEnd"/>
          </w:p>
        </w:tc>
      </w:tr>
    </w:tbl>
    <w:p w:rsidR="0038282A" w:rsidRPr="0038282A" w:rsidRDefault="0038282A" w:rsidP="0038282A">
      <w:pPr>
        <w:rPr>
          <w:rFonts w:ascii="Times New Roman" w:hAnsi="Times New Roman" w:cs="Times New Roman"/>
          <w:sz w:val="24"/>
          <w:szCs w:val="24"/>
        </w:rPr>
      </w:pPr>
    </w:p>
    <w:p w:rsidR="0038282A" w:rsidRPr="0038282A" w:rsidRDefault="0038282A">
      <w:pPr>
        <w:rPr>
          <w:sz w:val="24"/>
          <w:szCs w:val="24"/>
        </w:rPr>
      </w:pPr>
    </w:p>
    <w:sectPr w:rsidR="0038282A" w:rsidRPr="0038282A" w:rsidSect="00DC7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113"/>
    <w:multiLevelType w:val="hybridMultilevel"/>
    <w:tmpl w:val="65BEADF0"/>
    <w:lvl w:ilvl="0" w:tplc="71BE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B1B"/>
    <w:multiLevelType w:val="hybridMultilevel"/>
    <w:tmpl w:val="2326EB48"/>
    <w:lvl w:ilvl="0" w:tplc="0AA0D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F5892"/>
    <w:multiLevelType w:val="hybridMultilevel"/>
    <w:tmpl w:val="1B1C81B0"/>
    <w:lvl w:ilvl="0" w:tplc="4AECC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91AF9"/>
    <w:multiLevelType w:val="multilevel"/>
    <w:tmpl w:val="95E050C6"/>
    <w:lvl w:ilvl="0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>
      <w:start w:val="2"/>
      <w:numFmt w:val="decimal"/>
      <w:isLgl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 w15:restartNumberingAfterBreak="0">
    <w:nsid w:val="13BC40C4"/>
    <w:multiLevelType w:val="hybridMultilevel"/>
    <w:tmpl w:val="7F60099C"/>
    <w:lvl w:ilvl="0" w:tplc="3A88F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671922"/>
    <w:multiLevelType w:val="multilevel"/>
    <w:tmpl w:val="B8226A1E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1A3630E9"/>
    <w:multiLevelType w:val="hybridMultilevel"/>
    <w:tmpl w:val="4FCEFDF4"/>
    <w:lvl w:ilvl="0" w:tplc="014282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4D0304"/>
    <w:multiLevelType w:val="hybridMultilevel"/>
    <w:tmpl w:val="CF46330A"/>
    <w:lvl w:ilvl="0" w:tplc="7EF89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6B69"/>
    <w:multiLevelType w:val="hybridMultilevel"/>
    <w:tmpl w:val="AD309648"/>
    <w:lvl w:ilvl="0" w:tplc="7EF89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2748EF"/>
    <w:multiLevelType w:val="hybridMultilevel"/>
    <w:tmpl w:val="FCCCCEF8"/>
    <w:lvl w:ilvl="0" w:tplc="080AAD3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63519B5"/>
    <w:multiLevelType w:val="hybridMultilevel"/>
    <w:tmpl w:val="F6E0A2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2354E"/>
    <w:multiLevelType w:val="hybridMultilevel"/>
    <w:tmpl w:val="E29C099A"/>
    <w:lvl w:ilvl="0" w:tplc="D4927A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CF7295D"/>
    <w:multiLevelType w:val="hybridMultilevel"/>
    <w:tmpl w:val="A30699CE"/>
    <w:lvl w:ilvl="0" w:tplc="7EF89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8201CF"/>
    <w:multiLevelType w:val="hybridMultilevel"/>
    <w:tmpl w:val="4D3C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0766C"/>
    <w:multiLevelType w:val="hybridMultilevel"/>
    <w:tmpl w:val="7E6C9482"/>
    <w:lvl w:ilvl="0" w:tplc="7EF8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2A"/>
    <w:rsid w:val="00120406"/>
    <w:rsid w:val="0026768F"/>
    <w:rsid w:val="0038282A"/>
    <w:rsid w:val="005903B0"/>
    <w:rsid w:val="008D6975"/>
    <w:rsid w:val="009B4D88"/>
    <w:rsid w:val="00C723D1"/>
    <w:rsid w:val="00D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F7C2"/>
  <w15:chartTrackingRefBased/>
  <w15:docId w15:val="{525EC4AA-F6FE-4880-BFFB-40E8F484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28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82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28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82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38282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11">
    <w:name w:val="Сетка таблицы1"/>
    <w:basedOn w:val="a1"/>
    <w:next w:val="a6"/>
    <w:uiPriority w:val="59"/>
    <w:rsid w:val="00382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0">
    <w:name w:val="Light List Accent 5"/>
    <w:basedOn w:val="a1"/>
    <w:uiPriority w:val="61"/>
    <w:rsid w:val="0038282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38282A"/>
  </w:style>
  <w:style w:type="paragraph" w:styleId="a7">
    <w:name w:val="Balloon Text"/>
    <w:basedOn w:val="a"/>
    <w:link w:val="a8"/>
    <w:uiPriority w:val="99"/>
    <w:semiHidden/>
    <w:unhideWhenUsed/>
    <w:rsid w:val="003828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82A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382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сетка - Акцент 51"/>
    <w:basedOn w:val="a1"/>
    <w:next w:val="-5"/>
    <w:uiPriority w:val="62"/>
    <w:rsid w:val="0038282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numbering" w:customStyle="1" w:styleId="WWNum5">
    <w:name w:val="WWNum5"/>
    <w:rsid w:val="0038282A"/>
    <w:pPr>
      <w:numPr>
        <w:numId w:val="5"/>
      </w:numPr>
    </w:pPr>
  </w:style>
  <w:style w:type="table" w:customStyle="1" w:styleId="-52">
    <w:name w:val="Светлая сетка - Акцент 52"/>
    <w:basedOn w:val="a1"/>
    <w:next w:val="-5"/>
    <w:uiPriority w:val="62"/>
    <w:rsid w:val="0038282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53">
    <w:name w:val="Светлая сетка - Акцент 53"/>
    <w:basedOn w:val="a1"/>
    <w:next w:val="-5"/>
    <w:uiPriority w:val="62"/>
    <w:rsid w:val="0038282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Default">
    <w:name w:val="Default"/>
    <w:rsid w:val="00382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54">
    <w:name w:val="Светлая сетка - Акцент 54"/>
    <w:basedOn w:val="a1"/>
    <w:next w:val="-5"/>
    <w:uiPriority w:val="62"/>
    <w:rsid w:val="0038282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3">
    <w:name w:val="Сетка таблицы3"/>
    <w:basedOn w:val="a1"/>
    <w:next w:val="a6"/>
    <w:uiPriority w:val="39"/>
    <w:rsid w:val="00382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s://school9.divedu.ru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hyperlink" Target="mailto:div-school9@yandex.ru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"2-3"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24</c:v>
                </c:pt>
                <c:pt idx="2">
                  <c:v>18</c:v>
                </c:pt>
                <c:pt idx="3">
                  <c:v>11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0-437A-A4A9-7AF8077B75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"4-5"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18</c:v>
                </c:pt>
                <c:pt idx="1">
                  <c:v>14</c:v>
                </c:pt>
                <c:pt idx="2">
                  <c:v>8</c:v>
                </c:pt>
                <c:pt idx="3">
                  <c:v>10</c:v>
                </c:pt>
                <c:pt idx="4">
                  <c:v>10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60-437A-A4A9-7AF8077B75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868096"/>
        <c:axId val="244923712"/>
        <c:axId val="0"/>
      </c:bar3DChart>
      <c:catAx>
        <c:axId val="24486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923712"/>
        <c:crosses val="autoZero"/>
        <c:auto val="1"/>
        <c:lblAlgn val="ctr"/>
        <c:lblOffset val="100"/>
        <c:noMultiLvlLbl val="0"/>
      </c:catAx>
      <c:valAx>
        <c:axId val="24492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86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64</Pages>
  <Words>13494</Words>
  <Characters>76916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2020-07-19T14:16:00Z</dcterms:created>
  <dcterms:modified xsi:type="dcterms:W3CDTF">2020-07-19T15:31:00Z</dcterms:modified>
</cp:coreProperties>
</file>